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7"/>
      <w:bookmarkStart w:id="1" w:name="OLE_LINK6"/>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rFonts w:hint="eastAsia"/>
          <w:szCs w:val="24"/>
          <w:lang w:val="en-US" w:eastAsia="zh-CN"/>
        </w:rPr>
      </w:pPr>
      <w:r>
        <w:rPr>
          <w:rFonts w:hint="eastAsia"/>
          <w:szCs w:val="24"/>
          <w:lang w:val="en-US" w:eastAsia="zh-CN"/>
        </w:rPr>
        <w:t>目前，网络已成为人们日常生活中必不可少的一部分</w:t>
      </w:r>
      <w:r>
        <w:rPr>
          <w:rFonts w:hint="eastAsia"/>
          <w:szCs w:val="24"/>
        </w:rPr>
        <w:t>。网络信息容量巨大和信息种类丰富的特点</w:t>
      </w:r>
      <w:r>
        <w:rPr>
          <w:rFonts w:hint="eastAsia"/>
          <w:szCs w:val="24"/>
          <w:lang w:val="en-US" w:eastAsia="zh-CN"/>
        </w:rPr>
        <w:t>使得网络求职招聘已成为主流招聘方式。网络求职大势所趋。</w:t>
      </w:r>
    </w:p>
    <w:p>
      <w:pPr>
        <w:ind w:firstLine="480"/>
        <w:rPr>
          <w:rFonts w:hint="eastAsia"/>
          <w:szCs w:val="24"/>
          <w:lang w:val="en-US" w:eastAsia="zh-CN"/>
        </w:rPr>
      </w:pPr>
      <w:r>
        <w:rPr>
          <w:rFonts w:hint="eastAsia"/>
          <w:szCs w:val="24"/>
          <w:lang w:val="en-US" w:eastAsia="zh-CN"/>
        </w:rPr>
        <w:t>针对传统招聘方式中，招聘者开招聘会成本大、容易受外界因素影响、职位信息更新不及时，求职者受时间限制、出行成本大等问题，本系统拟开发基于SSM框架的求职招聘系统，和高效，节约成本，目的、方法、结果、结论</w:t>
      </w:r>
    </w:p>
    <w:p>
      <w:pPr>
        <w:ind w:firstLine="480"/>
        <w:rPr>
          <w:rFonts w:hint="default" w:eastAsia="宋体"/>
          <w:szCs w:val="24"/>
          <w:lang w:val="en-US" w:eastAsia="zh-CN"/>
        </w:rPr>
      </w:pPr>
    </w:p>
    <w:p>
      <w:pPr>
        <w:snapToGrid/>
        <w:ind w:firstLine="0" w:firstLineChars="0"/>
        <w:rPr>
          <w:szCs w:val="24"/>
        </w:rPr>
      </w:pPr>
      <w:r>
        <w:rPr>
          <w:rFonts w:hint="eastAsia" w:ascii="黑体" w:eastAsia="黑体"/>
          <w:szCs w:val="24"/>
        </w:rPr>
        <w:t>关键词：</w:t>
      </w:r>
      <w:r>
        <w:rPr>
          <w:rFonts w:hint="eastAsia"/>
          <w:szCs w:val="24"/>
        </w:rPr>
        <w:t>在线考试系统</w:t>
      </w:r>
      <w:r>
        <w:rPr>
          <w:rFonts w:hint="eastAsia" w:ascii="黑体" w:eastAsia="黑体"/>
          <w:szCs w:val="24"/>
        </w:rPr>
        <w:t xml:space="preserve">  </w:t>
      </w:r>
      <w:r>
        <w:rPr>
          <w:szCs w:val="24"/>
        </w:rPr>
        <w:t>S</w:t>
      </w:r>
      <w:r>
        <w:rPr>
          <w:rFonts w:hint="eastAsia"/>
          <w:szCs w:val="24"/>
        </w:rPr>
        <w:t>pringBoot</w:t>
      </w:r>
      <w:r>
        <w:rPr>
          <w:szCs w:val="24"/>
        </w:rPr>
        <w:t xml:space="preserve">  SSM  V</w:t>
      </w:r>
      <w:r>
        <w:rPr>
          <w:rFonts w:hint="eastAsia"/>
          <w:szCs w:val="24"/>
        </w:rPr>
        <w:t>ue</w:t>
      </w:r>
      <w:r>
        <w:rPr>
          <w:szCs w:val="24"/>
        </w:rPr>
        <w:t>.js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rPr>
          <w:rFonts w:ascii="黑体" w:eastAsia="黑体"/>
          <w:szCs w:val="24"/>
        </w:rPr>
      </w:pPr>
      <w:r>
        <w:rPr>
          <w:rFonts w:ascii="黑体" w:eastAsia="黑体"/>
          <w:szCs w:val="24"/>
        </w:rPr>
        <w:br w:type="page"/>
      </w: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23614"/>
      <w:bookmarkStart w:id="3" w:name="_Toc18292"/>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6388530"/>
      <w:bookmarkStart w:id="5" w:name="_Toc352614754"/>
      <w:bookmarkStart w:id="6" w:name="_Toc355375156"/>
      <w:bookmarkStart w:id="7" w:name="_Toc356389419"/>
      <w:bookmarkStart w:id="8" w:name="_Toc354132988"/>
      <w:bookmarkStart w:id="9" w:name="_Toc356318414"/>
      <w:bookmarkStart w:id="10" w:name="_Toc353280064"/>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2614755"/>
      <w:bookmarkStart w:id="12" w:name="_Toc356389420"/>
      <w:bookmarkStart w:id="13" w:name="_Toc353280065"/>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pPr>
      <w:r>
        <w:rPr>
          <w:rFonts w:hint="eastAsia"/>
        </w:rPr>
        <w:t>目前，不管是学校在教育方面的选拔还是其他行业的人才选拔，基本是利用考试的方式进行的。然而，</w:t>
      </w:r>
      <w:r>
        <w:rPr>
          <w:rFonts w:hint="eastAsia" w:ascii="宋体" w:hAnsi="宋体"/>
        </w:rPr>
        <w:t>传统的考试方式至少需要经过老师出题、聚集考生在某个地点进行考试、老师阅卷、统计成绩、考卷保存等步骤，这是一个复杂的过程，往往要花费大量的人力、物力与时间，同时也增大了教师的工作量，甚至出现批阅不规范、评判有误、试卷丢失等现象。以往的考试模式显露出的缺点逐渐增多，已经无法适应现在新兴的教育教学方式的考试需求，有关多样化考试形式的改革和研究正在不断地发展，而由于互联网无国界、分布广等特点，通过在互联网上进行在线考试亦成为解决这些问题的方式之一</w:t>
      </w:r>
      <w:r>
        <w:rPr>
          <w:rFonts w:hint="eastAsia"/>
          <w:vertAlign w:val="superscript"/>
        </w:rPr>
        <w:t>[</w:t>
      </w:r>
      <w:r>
        <w:rPr>
          <w:vertAlign w:val="superscript"/>
        </w:rPr>
        <w:t>1</w:t>
      </w:r>
      <w:r>
        <w:rPr>
          <w:rFonts w:hint="eastAsia"/>
          <w:vertAlign w:val="superscript"/>
        </w:rPr>
        <w:t>]</w:t>
      </w:r>
      <w:r>
        <w:rPr>
          <w:rFonts w:hint="eastAsia" w:ascii="宋体" w:hAnsi="宋体"/>
        </w:rPr>
        <w:t>。</w:t>
      </w:r>
    </w:p>
    <w:p>
      <w:pPr>
        <w:ind w:firstLine="480"/>
        <w:rPr>
          <w:rFonts w:ascii="宋体" w:hAnsi="宋体"/>
        </w:rPr>
      </w:pPr>
      <w:r>
        <w:rPr>
          <w:rFonts w:hint="eastAsia" w:ascii="宋体" w:hAnsi="宋体"/>
        </w:rPr>
        <w:t>如今，依托于计算机网络的发展，衍生出了无纸化考试，并逐渐成为一种备受关注的新型考试形式</w:t>
      </w:r>
      <w:r>
        <w:rPr>
          <w:rFonts w:hint="eastAsia"/>
          <w:vertAlign w:val="superscript"/>
        </w:rPr>
        <w:t>[</w:t>
      </w:r>
      <w:r>
        <w:rPr>
          <w:vertAlign w:val="superscript"/>
        </w:rPr>
        <w:t>2</w:t>
      </w:r>
      <w:r>
        <w:rPr>
          <w:rFonts w:hint="eastAsia"/>
          <w:vertAlign w:val="superscript"/>
        </w:rPr>
        <w:t>]</w:t>
      </w:r>
      <w:r>
        <w:rPr>
          <w:rFonts w:hint="eastAsia" w:ascii="宋体" w:hAnsi="宋体"/>
        </w:rPr>
        <w:t>。在线考试的题目可以通过题库固定或随机组卷，提高了考卷的质量，考生在答题时页面会实时显示考试倒计时等提示，让考试更加人性化，考卷评分由计算机自动完成，使考试更趋于公平、客观，学生的答题信息和数据会统一存放于数据表，并且会生成相应的考试报告，通过对数据处理并将其可视化，从而让学生能够更加清楚地了解到自身的考试情况，这种考试方式是现代化教学中不可或缺的考核手段，也是现在高等教育发展的一个需求。</w:t>
      </w:r>
    </w:p>
    <w:p>
      <w:pPr>
        <w:pStyle w:val="59"/>
      </w:pPr>
      <w:r>
        <w:rPr>
          <w:rFonts w:hint="eastAsia"/>
        </w:rPr>
        <w:t>　</w:t>
      </w:r>
      <w:bookmarkStart w:id="16" w:name="_Toc8154861"/>
      <w:r>
        <w:rPr>
          <w:rFonts w:hint="eastAsia"/>
        </w:rPr>
        <w:t>研究现状</w:t>
      </w:r>
      <w:bookmarkEnd w:id="16"/>
    </w:p>
    <w:p>
      <w:pPr>
        <w:ind w:firstLine="480"/>
      </w:pPr>
      <w:r>
        <w:rPr>
          <w:rFonts w:hint="eastAsia"/>
        </w:rPr>
        <w:t>在信息高速发展的时代，互联网技术逐渐渗入到日常生产和社会生活的各个领域，尤其在教育教学考试方面的应用更为广泛</w:t>
      </w:r>
      <w:r>
        <w:rPr>
          <w:rFonts w:hint="eastAsia"/>
          <w:vertAlign w:val="superscript"/>
        </w:rPr>
        <w:t>[</w:t>
      </w:r>
      <w:r>
        <w:rPr>
          <w:vertAlign w:val="superscript"/>
        </w:rPr>
        <w:t>3</w:t>
      </w:r>
      <w:r>
        <w:rPr>
          <w:rFonts w:hint="eastAsia"/>
          <w:vertAlign w:val="superscript"/>
        </w:rPr>
        <w:t>]</w:t>
      </w:r>
      <w:r>
        <w:rPr>
          <w:rFonts w:hint="eastAsia"/>
        </w:rPr>
        <w:t>。</w:t>
      </w:r>
    </w:p>
    <w:p>
      <w:pPr>
        <w:ind w:firstLine="480"/>
      </w:pPr>
      <w:r>
        <w:rPr>
          <w:rFonts w:hint="eastAsia"/>
        </w:rPr>
        <w:t>在国外，美国政府提出了“教育技术规划（Educational</w:t>
      </w:r>
      <w:r>
        <w:t xml:space="preserve"> T</w:t>
      </w:r>
      <w:r>
        <w:rPr>
          <w:rFonts w:hint="eastAsia"/>
        </w:rPr>
        <w:t>echnology</w:t>
      </w:r>
      <w:r>
        <w:t xml:space="preserve"> I</w:t>
      </w:r>
      <w:r>
        <w:rPr>
          <w:rFonts w:hint="eastAsia"/>
        </w:rPr>
        <w:t>nitiative）”，指出美国的每间教室和图书馆都将连接上2</w:t>
      </w:r>
      <w:r>
        <w:t>1</w:t>
      </w:r>
      <w:r>
        <w:rPr>
          <w:rFonts w:hint="eastAsia"/>
        </w:rPr>
        <w:t>世纪的信息高速公路</w:t>
      </w:r>
      <w:r>
        <w:rPr>
          <w:rFonts w:hint="eastAsia"/>
          <w:vertAlign w:val="superscript"/>
        </w:rPr>
        <w:t>[</w:t>
      </w:r>
      <w:r>
        <w:rPr>
          <w:vertAlign w:val="superscript"/>
        </w:rPr>
        <w:t>3</w:t>
      </w:r>
      <w:r>
        <w:rPr>
          <w:rFonts w:hint="eastAsia"/>
          <w:vertAlign w:val="superscript"/>
        </w:rPr>
        <w:t>]</w:t>
      </w:r>
      <w:r>
        <w:rPr>
          <w:rFonts w:hint="eastAsia"/>
        </w:rPr>
        <w:t>。1995年底，国外开始出现支持在线教学的系统和平台，如美国的</w:t>
      </w:r>
      <w:r>
        <w:t>NTU</w:t>
      </w:r>
      <w:r>
        <w:rPr>
          <w:rFonts w:hint="eastAsia"/>
        </w:rPr>
        <w:t>和英国的</w:t>
      </w:r>
      <w:r>
        <w:t>OPEN COLLEGE</w:t>
      </w:r>
      <w:r>
        <w:rPr>
          <w:rFonts w:hint="eastAsia"/>
        </w:rPr>
        <w:t>，这些都是非常典型的在线教育的例子。作为网络远程教育的重要组成部分和发展分支，国外一些发达国家的网上考试得到了蓬勃发展，尤其是互联网业务的普及和低成本高性能的线上考试的建设在技术和经济条件方面已经成熟。</w:t>
      </w:r>
    </w:p>
    <w:p>
      <w:pPr>
        <w:ind w:firstLine="480"/>
      </w:pPr>
      <w:r>
        <w:rPr>
          <w:rFonts w:hint="eastAsia"/>
        </w:rPr>
        <w:t>在国内，测试题库系统的理论和技术研究取得了很大进展。近年来，很多企业和大学都在各种课程的测试题库中投入了大量的人力物力，取得了一定的成果。如今，我们生活中有许多考试运用了在线考试系统，典型的有驾照考试等，足以说明在线考试是未来考试的重要发展趋势，传统的考试方式势必无法适应现代考试的需要。</w:t>
      </w:r>
    </w:p>
    <w:p>
      <w:pPr>
        <w:ind w:firstLine="480"/>
      </w:pPr>
      <w:r>
        <w:rPr>
          <w:rFonts w:hint="eastAsia"/>
        </w:rPr>
        <w:t>因此，为适应现代考试的需要，利用移动互联网技术让考试趋于无纸化，本项目拟开发基于Vue</w:t>
      </w:r>
      <w:r>
        <w:t>.js</w:t>
      </w:r>
      <w:r>
        <w:rPr>
          <w:rFonts w:hint="eastAsia"/>
        </w:rPr>
        <w:t>的在线考试系统。该系统后台基于SpringBoot的S</w:t>
      </w:r>
      <w:r>
        <w:t xml:space="preserve">SM </w:t>
      </w:r>
      <w:r>
        <w:rPr>
          <w:rFonts w:hint="eastAsia"/>
        </w:rPr>
        <w:t>框架，Spring</w:t>
      </w:r>
      <w:r>
        <w:t>B</w:t>
      </w:r>
      <w:r>
        <w:rPr>
          <w:rFonts w:hint="eastAsia"/>
        </w:rPr>
        <w:t>oot适用于微服务的搭建，能够较好地改善开发环境并节省开发成本</w:t>
      </w:r>
      <w:r>
        <w:rPr>
          <w:rFonts w:hint="eastAsia"/>
          <w:vertAlign w:val="superscript"/>
        </w:rPr>
        <w:t>[</w:t>
      </w:r>
      <w:r>
        <w:rPr>
          <w:vertAlign w:val="superscript"/>
        </w:rPr>
        <w:t>4</w:t>
      </w:r>
      <w:r>
        <w:rPr>
          <w:rFonts w:hint="eastAsia"/>
          <w:vertAlign w:val="superscript"/>
        </w:rPr>
        <w:t>]</w:t>
      </w:r>
      <w:r>
        <w:rPr>
          <w:rFonts w:hint="eastAsia"/>
        </w:rPr>
        <w:t>，这是本系统采用SpringBoot的主要原因。另外，本系统采用前后端分离开发模式，很好地解决了前后端的强耦合，彻底解放了前端，提高了开发效率</w:t>
      </w:r>
      <w:r>
        <w:rPr>
          <w:rFonts w:hint="eastAsia"/>
          <w:vertAlign w:val="superscript"/>
        </w:rPr>
        <w:t>[</w:t>
      </w:r>
      <w:r>
        <w:rPr>
          <w:vertAlign w:val="superscript"/>
        </w:rPr>
        <w:t>5</w:t>
      </w:r>
      <w:r>
        <w:rPr>
          <w:rFonts w:hint="eastAsia"/>
          <w:vertAlign w:val="superscript"/>
        </w:rPr>
        <w:t>]</w:t>
      </w:r>
      <w:r>
        <w:rPr>
          <w:rFonts w:hint="eastAsia"/>
        </w:rPr>
        <w:t>。系统的前端采用Vue</w:t>
      </w:r>
      <w:r>
        <w:t>.</w:t>
      </w:r>
      <w:r>
        <w:rPr>
          <w:rFonts w:hint="eastAsia"/>
        </w:rPr>
        <w:t>js框架，即使是复杂的单页面应用程序，Vue同样可以提供稳定的驱动</w:t>
      </w:r>
      <w:r>
        <w:rPr>
          <w:rFonts w:hint="eastAsia"/>
          <w:vertAlign w:val="superscript"/>
        </w:rPr>
        <w:t>[</w:t>
      </w:r>
      <w:r>
        <w:rPr>
          <w:vertAlign w:val="superscript"/>
        </w:rPr>
        <w:t>6</w:t>
      </w:r>
      <w:r>
        <w:rPr>
          <w:rFonts w:hint="eastAsia"/>
          <w:vertAlign w:val="superscript"/>
        </w:rPr>
        <w:t>]</w:t>
      </w:r>
      <w:r>
        <w:rPr>
          <w:rFonts w:hint="eastAsia"/>
        </w:rPr>
        <w:t>。同时，为了使页面更加友好、美观和简洁，项目采用了组件精美且界面风格更为个性化的基于Vue</w:t>
      </w:r>
      <w:r>
        <w:t>.js</w:t>
      </w:r>
      <w:r>
        <w:rPr>
          <w:rFonts w:hint="eastAsia"/>
        </w:rPr>
        <w:t>的U</w:t>
      </w:r>
      <w:r>
        <w:t>I</w:t>
      </w:r>
      <w:r>
        <w:rPr>
          <w:rFonts w:hint="eastAsia"/>
        </w:rPr>
        <w:t>框架Mint</w:t>
      </w:r>
      <w:r>
        <w:t>UI</w:t>
      </w:r>
      <w:r>
        <w:rPr>
          <w:rFonts w:hint="eastAsia"/>
        </w:rPr>
        <w:t>、Muse</w:t>
      </w:r>
      <w:r>
        <w:t>UI</w:t>
      </w:r>
      <w:r>
        <w:rPr>
          <w:rFonts w:hint="eastAsia"/>
        </w:rPr>
        <w:t>和Element</w:t>
      </w:r>
      <w:r>
        <w:t>UI</w:t>
      </w:r>
      <w:r>
        <w:rPr>
          <w:rFonts w:hint="eastAsia"/>
        </w:rPr>
        <w:t>。总而言之，基于上述开发技术的在线考试系统，无论是界面还是功能等特点，都可以提升用户体验。</w:t>
      </w:r>
    </w:p>
    <w:p>
      <w:pPr>
        <w:pStyle w:val="59"/>
        <w:rPr>
          <w:snapToGrid w:val="0"/>
        </w:rPr>
      </w:pPr>
      <w:r>
        <w:rPr>
          <w:rFonts w:hint="eastAsia"/>
          <w:snapToGrid w:val="0"/>
        </w:rPr>
        <w:t>　</w:t>
      </w:r>
      <w:bookmarkStart w:id="17" w:name="_Toc8154862"/>
      <w:r>
        <w:rPr>
          <w:rFonts w:hint="eastAsia"/>
          <w:snapToGrid w:val="0"/>
        </w:rPr>
        <w:t>论文结构</w:t>
      </w:r>
      <w:bookmarkEnd w:id="17"/>
    </w:p>
    <w:p>
      <w:pPr>
        <w:ind w:firstLine="480"/>
      </w:pPr>
      <w:r>
        <w:rPr>
          <w:rFonts w:hint="eastAsia"/>
        </w:rPr>
        <w:t>第一部分是前言，通过对国内外关于在线考试系统的研究现状，指出了传统考试方式的缺点，讲述了在线考试系统这一研究对象的目的及意义，由此得出在线考试系统的研究意义和需求度。</w:t>
      </w:r>
    </w:p>
    <w:p>
      <w:pPr>
        <w:ind w:firstLine="480"/>
      </w:pPr>
      <w:r>
        <w:rPr>
          <w:rFonts w:hint="eastAsia"/>
        </w:rPr>
        <w:t>第二部分是可行性分析，通过系统定义进一步进行系统的可行性分析，系统的可行性分析主要包括经济可行性、技术可行性、社会可行性和法律可行性。由此表明在线考试系统是可行的。</w:t>
      </w:r>
    </w:p>
    <w:p>
      <w:pPr>
        <w:ind w:firstLine="480"/>
      </w:pPr>
      <w:r>
        <w:rPr>
          <w:rFonts w:hint="eastAsia"/>
        </w:rPr>
        <w:t>第三部分是需求分析，针对业务、功能等不同的需求方面对在线考试系统进行详细的分析。由此总结出系统所应当实现的功能模块及其实现的必要性和合理性，也得出了系统的整个基础架构。</w:t>
      </w:r>
    </w:p>
    <w:p>
      <w:pPr>
        <w:ind w:firstLine="480"/>
      </w:pPr>
      <w:r>
        <w:rPr>
          <w:rFonts w:hint="eastAsia"/>
        </w:rPr>
        <w:t>第四部分是概要设计，基于需求分析，进一步对在线考试系统进行深层次的研究分析。具体通过抽象出本系统的实体对象，确定实体对象间的数据流动关系，建立起该系统的数据模型、E-R图和各个数据表。最后根据所分析的结果，对该系统进行模块划分，并确定每个模块应该实现的基本功能。</w:t>
      </w:r>
    </w:p>
    <w:p>
      <w:pPr>
        <w:ind w:firstLine="480"/>
      </w:pPr>
      <w:r>
        <w:rPr>
          <w:rFonts w:hint="eastAsia"/>
        </w:rPr>
        <w:t>第五部分是详细设计，基于概要设计，进一步对本系统的所有功能做了详细地设计和阐述。同时，通过流程图来描述该系统的各个功能模块的具体管理操作。</w:t>
      </w:r>
    </w:p>
    <w:p>
      <w:pPr>
        <w:ind w:firstLine="480"/>
      </w:pPr>
      <w:r>
        <w:rPr>
          <w:rFonts w:hint="eastAsia"/>
        </w:rPr>
        <w:t>第六部分是系统实现，讲述了本信息系统的前台使用界面和后台操作界面。这些界面展示了在线考试系统各个功能模块的效果并详细介绍了其操作事项。</w:t>
      </w:r>
    </w:p>
    <w:p>
      <w:pPr>
        <w:ind w:firstLine="480"/>
      </w:pPr>
      <w:r>
        <w:rPr>
          <w:rFonts w:hint="eastAsia"/>
        </w:rPr>
        <w:t>第七部分是结语，该部分对是对该论文的总结，分析本研究的不足之处和自己的心得体会。</w:t>
      </w:r>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Ansi="宋体"/>
          <w:color w:val="auto"/>
          <w:sz w:val="24"/>
        </w:rPr>
      </w:pPr>
      <w:r>
        <w:rPr>
          <w:rFonts w:hint="eastAsia" w:hAnsi="宋体"/>
          <w:color w:val="auto"/>
          <w:sz w:val="24"/>
        </w:rPr>
        <w:t>本课题由本人独立完成，所用的工具、开发环境、技术、框架等均是免费，项目搭载的阿里云服务器学生优惠价每个月9</w:t>
      </w:r>
      <w:r>
        <w:rPr>
          <w:rFonts w:hAnsi="宋体"/>
          <w:color w:val="auto"/>
          <w:sz w:val="24"/>
        </w:rPr>
        <w:t>.5</w:t>
      </w:r>
      <w:r>
        <w:rPr>
          <w:rFonts w:hint="eastAsia" w:hAnsi="宋体"/>
          <w:color w:val="auto"/>
          <w:sz w:val="24"/>
        </w:rPr>
        <w:t>元，图片的存取在第三方七牛云平台，且1</w:t>
      </w:r>
      <w:r>
        <w:rPr>
          <w:rFonts w:hAnsi="宋体"/>
          <w:color w:val="auto"/>
          <w:sz w:val="24"/>
        </w:rPr>
        <w:t>0G</w:t>
      </w:r>
      <w:r>
        <w:rPr>
          <w:rFonts w:hint="eastAsia" w:hAnsi="宋体"/>
          <w:color w:val="auto"/>
          <w:sz w:val="24"/>
        </w:rPr>
        <w:t>以内免费，成本在可接受范围内，相对而言，成本低，回报收益高于成本投入，经济上可行。</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本系统后台使用SpringBoot搭建S</w:t>
      </w:r>
      <w:r>
        <w:t>SM</w:t>
      </w:r>
      <w:r>
        <w:rPr>
          <w:rFonts w:hint="eastAsia"/>
        </w:rPr>
        <w:t>框架，目前由Pivotal团队进行维护，而S</w:t>
      </w:r>
      <w:r>
        <w:t>SM</w:t>
      </w:r>
      <w:r>
        <w:rPr>
          <w:rFonts w:hint="eastAsia"/>
        </w:rPr>
        <w:t>框架作为数据源较简单的框架集，国内外已经有很多人使用过。前端使用的</w:t>
      </w:r>
      <w:r>
        <w:t>V</w:t>
      </w:r>
      <w:r>
        <w:rPr>
          <w:rFonts w:hint="eastAsia"/>
        </w:rPr>
        <w:t>ue</w:t>
      </w:r>
      <w:r>
        <w:t>.</w:t>
      </w:r>
      <w:r>
        <w:rPr>
          <w:rFonts w:hint="eastAsia"/>
        </w:rPr>
        <w:t>js框架是目前三大主流框架之一，由国内开发者尤雨溪团队开发并维护，在国内外已被广泛使用。本人具备一定的H</w:t>
      </w:r>
      <w:r>
        <w:t>TML</w:t>
      </w:r>
      <w:r>
        <w:rPr>
          <w:rFonts w:hint="eastAsia"/>
        </w:rPr>
        <w:t>+</w:t>
      </w:r>
      <w:r>
        <w:t>CSS</w:t>
      </w:r>
      <w:r>
        <w:rPr>
          <w:rFonts w:hint="eastAsia"/>
        </w:rPr>
        <w:t>+</w:t>
      </w:r>
      <w:r>
        <w:t>J</w:t>
      </w:r>
      <w:r>
        <w:rPr>
          <w:rFonts w:hint="eastAsia"/>
        </w:rPr>
        <w:t>ava</w:t>
      </w:r>
      <w:r>
        <w:t>S</w:t>
      </w:r>
      <w:r>
        <w:rPr>
          <w:rFonts w:hint="eastAsia"/>
        </w:rPr>
        <w:t>cript以及Vue</w:t>
      </w:r>
      <w:r>
        <w:t>.</w:t>
      </w:r>
      <w:r>
        <w:rPr>
          <w:rFonts w:hint="eastAsia"/>
        </w:rPr>
        <w:t>js基础和相关项目开发经验，能够熟练使用Java后台开发语言，熟悉S</w:t>
      </w:r>
      <w:r>
        <w:t>SM</w:t>
      </w:r>
      <w:r>
        <w:rPr>
          <w:rFonts w:hint="eastAsia"/>
        </w:rPr>
        <w:t>框架，有使用MySQL的经验，了解M</w:t>
      </w:r>
      <w:r>
        <w:t>VC</w:t>
      </w:r>
      <w:r>
        <w:rPr>
          <w:rFonts w:hint="eastAsia"/>
        </w:rPr>
        <w:t>、M</w:t>
      </w:r>
      <w:r>
        <w:t>VVM</w:t>
      </w:r>
      <w:r>
        <w:rPr>
          <w:rFonts w:hint="eastAsia"/>
        </w:rPr>
        <w:t>等思想，作为系统开发者的本人也熟悉基本使用和部分原理，因此系统从技术上来说是可行的。</w:t>
      </w:r>
    </w:p>
    <w:p>
      <w:pPr>
        <w:pStyle w:val="59"/>
      </w:pPr>
      <w:r>
        <w:t xml:space="preserve"> </w:t>
      </w:r>
      <w:bookmarkStart w:id="21" w:name="_Toc8154866"/>
      <w:r>
        <w:rPr>
          <w:rFonts w:hint="eastAsia"/>
        </w:rPr>
        <w:t>社会可行性</w:t>
      </w:r>
      <w:bookmarkEnd w:id="21"/>
    </w:p>
    <w:p>
      <w:pPr>
        <w:ind w:firstLine="480"/>
      </w:pPr>
      <w:r>
        <w:rPr>
          <w:rFonts w:hint="eastAsia"/>
        </w:rPr>
        <w:t>本系统提供给用户在移动端利用互联网进行在线考试，具有良好的社会效应，界面美观，布局明朗，操作简单，便于用户使用，可以避免相应培训费用的支出，社会上是可行的。</w:t>
      </w:r>
    </w:p>
    <w:p>
      <w:pPr>
        <w:pStyle w:val="59"/>
      </w:pPr>
      <w:r>
        <w:t xml:space="preserve"> </w:t>
      </w:r>
      <w:bookmarkStart w:id="22" w:name="_Toc8154867"/>
      <w:r>
        <w:rPr>
          <w:rFonts w:hint="eastAsia"/>
        </w:rPr>
        <w:t>法律可行性</w:t>
      </w:r>
      <w:bookmarkEnd w:id="22"/>
    </w:p>
    <w:p>
      <w:pPr>
        <w:ind w:firstLine="480"/>
      </w:pPr>
      <w:r>
        <w:rPr>
          <w:rFonts w:hint="eastAsia"/>
        </w:rPr>
        <w:t>本系统所用的资源均从合法途径获得，不存在侵权等违法行为，法律上可行。</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pPr>
      <w:r>
        <w:rPr>
          <w:rFonts w:hint="eastAsia"/>
        </w:rPr>
        <w:t>在线考试系统所涉及的用户角色主要有学生、教师和管理员三种。</w:t>
      </w:r>
    </w:p>
    <w:p>
      <w:pPr>
        <w:ind w:firstLine="480"/>
      </w:pPr>
      <w:r>
        <w:rPr>
          <w:rFonts w:hint="eastAsia"/>
        </w:rPr>
        <w:t>在本系统中，学生是系统的主要使用人员。学生注册或登录账号进入学生端后即可通过教师发布的试卷对课程进行自主考核，能够方便灵活地参加相关课程的在线考试检测自身的学习效果</w:t>
      </w:r>
      <w:r>
        <w:rPr>
          <w:rFonts w:hint="eastAsia"/>
          <w:szCs w:val="24"/>
          <w:vertAlign w:val="superscript"/>
        </w:rPr>
        <w:t>[</w:t>
      </w:r>
      <w:r>
        <w:rPr>
          <w:szCs w:val="24"/>
          <w:vertAlign w:val="superscript"/>
        </w:rPr>
        <w:t>9</w:t>
      </w:r>
      <w:r>
        <w:rPr>
          <w:rFonts w:hint="eastAsia"/>
          <w:szCs w:val="24"/>
          <w:vertAlign w:val="superscript"/>
        </w:rPr>
        <w:t>]</w:t>
      </w:r>
      <w:r>
        <w:rPr>
          <w:rFonts w:hint="eastAsia"/>
        </w:rPr>
        <w:t>。另外，学生在提交试卷后系统会自动计算成绩并统计数据生成成绩报告将数据可视化，学生可查看自己的考试成绩并清晰地了解到自己的考卷情况，同时系统会记录学生的错题并给出相关答案解析，学生可查看考卷错题的详细情况，对于一些易错重要的题目学生可对进行收藏，到收藏题目列表中即可快速查看。</w:t>
      </w:r>
    </w:p>
    <w:p>
      <w:pPr>
        <w:ind w:firstLine="480"/>
      </w:pPr>
      <w:r>
        <w:rPr>
          <w:rFonts w:hint="eastAsia"/>
        </w:rPr>
        <w:t>在本系统中，教师是系统的主要建设人员。教师在登录进入系统后享有对学生、考试公告、试卷、题库进行管理的权限，同时可查看全部学生成绩的详细情况。</w:t>
      </w:r>
    </w:p>
    <w:p>
      <w:pPr>
        <w:ind w:firstLine="480"/>
      </w:pPr>
      <w:r>
        <w:rPr>
          <w:rFonts w:hint="eastAsia"/>
        </w:rPr>
        <w:t>在本系统中，管理员是系统的主要负责人员。管理员负责日常的管理及维护与在线考试系统的整体管理，在登录进入系统后可对学生、教师、学生首页轮播图、科目、留言进行管理。</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rPr>
        <w:t>前台学生端功能需求</w:t>
      </w:r>
      <w:bookmarkEnd w:id="27"/>
    </w:p>
    <w:p>
      <w:pPr>
        <w:ind w:firstLine="0" w:firstLineChars="0"/>
      </w:pPr>
      <w:r>
        <w:rPr>
          <w:rFonts w:hint="eastAsia"/>
        </w:rPr>
        <w:t>（1）学生登录注册找回密码与退出登录</w:t>
      </w:r>
    </w:p>
    <w:p>
      <w:pPr>
        <w:ind w:firstLine="480"/>
      </w:pPr>
      <w:r>
        <w:rPr>
          <w:rFonts w:hint="eastAsia"/>
        </w:rPr>
        <w:t>学生输入1</w:t>
      </w:r>
      <w:r>
        <w:t>2</w:t>
      </w:r>
      <w:r>
        <w:rPr>
          <w:rFonts w:hint="eastAsia"/>
        </w:rPr>
        <w:t>位数字学号、密码、确认密码、姓名、邮箱、手机号、用于找回密码的安全码、确认安全码进行注册。若忘记密码，可通过输入注册的学号、手机号、安全码、新密码、确认新密码进行找回密码。学生使用1</w:t>
      </w:r>
      <w:r>
        <w:t>2</w:t>
      </w:r>
      <w:r>
        <w:rPr>
          <w:rFonts w:hint="eastAsia"/>
        </w:rPr>
        <w:t>位数字学号和密码即可</w:t>
      </w:r>
      <w:r>
        <w:tab/>
      </w:r>
      <w:r>
        <w:rPr>
          <w:rFonts w:hint="eastAsia"/>
        </w:rPr>
        <w:t>登录进入系统，后台校验学号密码正确后会返回学生信息对象，登录成功后前端拿到后台响应的学生信息对象并将其存入状态管理仓储和本地存储中，并将页面跳转至个人中心页面。学生登录成功后在我的页面中点击退出登录按钮可跳转至登录页面，同时退出登录后系统会清除后台session会话中的数据以及前端状态管理仓储和本地存储中的数据。</w:t>
      </w:r>
    </w:p>
    <w:p>
      <w:pPr>
        <w:ind w:firstLine="0" w:firstLineChars="0"/>
      </w:pPr>
      <w:r>
        <w:rPr>
          <w:rFonts w:hint="eastAsia"/>
        </w:rPr>
        <w:t>（2）个人信息查看及管理</w:t>
      </w:r>
    </w:p>
    <w:p>
      <w:pPr>
        <w:ind w:firstLine="480"/>
      </w:pPr>
      <w:r>
        <w:rPr>
          <w:rFonts w:hint="eastAsia"/>
        </w:rPr>
        <w:t>学生登录成功后可在我的页面中查看个人信息，可以点击头像进行预览，还可以进行密码修改和信息修改，同时支持重新在本地文件选择头像图片上传更换头像。</w:t>
      </w:r>
    </w:p>
    <w:p>
      <w:pPr>
        <w:ind w:firstLine="0" w:firstLineChars="0"/>
      </w:pPr>
      <w:r>
        <w:rPr>
          <w:rFonts w:hint="eastAsia"/>
        </w:rPr>
        <w:t>（3）反馈留言与消息列表</w:t>
      </w:r>
    </w:p>
    <w:p>
      <w:pPr>
        <w:ind w:firstLine="480"/>
      </w:pPr>
      <w:r>
        <w:rPr>
          <w:rFonts w:hint="eastAsia"/>
        </w:rPr>
        <w:t>学生在我的页面点击反馈留言可输入需要向管理员反馈关于本系统的建议或其他内容，系统会将留言数据存储并通知管理员，管理员若对留言进行回复会在学生我的页面右上角显示红色的未读消息条数的提醒，学生点击该提醒后即可进入消息列表页面查看自己的留言内容以及管理员的回复内容。</w:t>
      </w:r>
    </w:p>
    <w:p>
      <w:pPr>
        <w:ind w:firstLine="0" w:firstLineChars="0"/>
      </w:pPr>
      <w:r>
        <w:rPr>
          <w:rFonts w:hint="eastAsia"/>
        </w:rPr>
        <w:t>（4）考试日历</w:t>
      </w:r>
    </w:p>
    <w:p>
      <w:pPr>
        <w:ind w:firstLine="480"/>
      </w:pPr>
      <w:r>
        <w:rPr>
          <w:rFonts w:hint="eastAsia"/>
        </w:rPr>
        <w:t>学生在我的页面和首页可点击考试日历进入查看全部教师发布的不同科目的考试安排的消息，同时在查看成绩页面、成绩报告页面、试卷列表页面和试卷详情页面会以跑马灯的形式提醒学生教师最新发布的考试日期安排消息。</w:t>
      </w:r>
    </w:p>
    <w:p>
      <w:pPr>
        <w:ind w:firstLine="0" w:firstLineChars="0"/>
      </w:pPr>
      <w:r>
        <w:rPr>
          <w:rFonts w:hint="eastAsia"/>
        </w:rPr>
        <w:t>（</w:t>
      </w:r>
      <w:r>
        <w:t>5</w:t>
      </w:r>
      <w:r>
        <w:rPr>
          <w:rFonts w:hint="eastAsia"/>
        </w:rPr>
        <w:t>）科目选择</w:t>
      </w:r>
    </w:p>
    <w:p>
      <w:pPr>
        <w:ind w:firstLine="480"/>
      </w:pPr>
      <w:r>
        <w:rPr>
          <w:rFonts w:hint="eastAsia"/>
        </w:rPr>
        <w:t>学生点击底部导航进入首页后中间部分是以九宫格的形式显示全部科目信息，学生可以选择自己需要考试的科目进入相应科目的试卷列表页面。</w:t>
      </w:r>
    </w:p>
    <w:p>
      <w:pPr>
        <w:ind w:firstLine="0" w:firstLineChars="0"/>
      </w:pPr>
      <w:r>
        <w:rPr>
          <w:rFonts w:hint="eastAsia"/>
        </w:rPr>
        <w:t>（6）试卷选择</w:t>
      </w:r>
    </w:p>
    <w:p>
      <w:pPr>
        <w:ind w:firstLine="480"/>
      </w:pPr>
      <w:r>
        <w:rPr>
          <w:rFonts w:hint="eastAsia"/>
        </w:rPr>
        <w:t>学生在点击科目进入试卷列表后，前端会向后台发起请求，后台返回相应科目的全部试卷列表信息，前端接收后进行渲染并供学生进行试卷选择，试卷列表主要包括诗句名称、试卷类型、发布时间、难度系数和已参加人数。学生选中试卷后可点击查看详情按钮进入相应试卷的详情介绍页面，该页面除了试卷列表页面列出的主要信息外还包括试卷全部题数、考试时长、试卷总分、及格标准、题型介绍和注意事项内容，若学生未进行过该试卷的考试，可开始考试进入进行考试，若该试卷已考则按钮为禁用状态并显示已完成提示。</w:t>
      </w:r>
    </w:p>
    <w:p>
      <w:pPr>
        <w:ind w:firstLine="0" w:firstLineChars="0"/>
      </w:pPr>
      <w:r>
        <w:rPr>
          <w:rFonts w:hint="eastAsia"/>
        </w:rPr>
        <w:t>（7）考试页面</w:t>
      </w:r>
    </w:p>
    <w:p>
      <w:pPr>
        <w:ind w:firstLine="480"/>
      </w:pPr>
      <w:r>
        <w:rPr>
          <w:rFonts w:hint="eastAsia"/>
        </w:rPr>
        <w:t>学生点击开始考试进入考试页面，题型包含单选题、多选题、选择题和填空题，页面顶部有试卷名称、当前题序和总题数、考试总时长以及剩余考试时间的提醒，学生可通过页面底部点击上一题或下一题按钮切换当前题目，或者点击右上角答题卡显示全部题目序号，答题卡会标记已完成题目为绿色并显示已完成题数，学生点击序号即可进入对应序号的题目，如果题序为最后一题时页面底部会出现提交试卷按钮，页面左上角返回标志及点击答题卡底部提交试卷并查看成绩按钮都可点击进行提交试卷操作并跳转至查看成绩。</w:t>
      </w:r>
    </w:p>
    <w:p>
      <w:pPr>
        <w:ind w:firstLine="0" w:firstLineChars="0"/>
      </w:pPr>
      <w:r>
        <w:rPr>
          <w:rFonts w:hint="eastAsia"/>
        </w:rPr>
        <w:t>（8）查看成绩</w:t>
      </w:r>
    </w:p>
    <w:p>
      <w:pPr>
        <w:ind w:firstLine="480"/>
      </w:pPr>
      <w:r>
        <w:rPr>
          <w:rFonts w:hint="eastAsia"/>
        </w:rPr>
        <w:t>学生在提交试卷后系统后台会自动计算成绩并跳转至查看成绩页面，成绩列表第一条即为学生当前所完成试卷的成绩信息，点击查看成绩报告即可查看全部题型得分情况答对题数等详情信息的图表模型。</w:t>
      </w:r>
    </w:p>
    <w:p>
      <w:pPr>
        <w:ind w:firstLine="0" w:firstLineChars="0"/>
      </w:pPr>
      <w:r>
        <w:rPr>
          <w:rFonts w:hint="eastAsia"/>
        </w:rPr>
        <w:t>（9）错题页面</w:t>
      </w:r>
    </w:p>
    <w:p>
      <w:pPr>
        <w:ind w:firstLine="480"/>
      </w:pPr>
      <w:r>
        <w:rPr>
          <w:rFonts w:hint="eastAsia"/>
        </w:rPr>
        <w:t>学生点击底部导航错题可进入错题页面，默认进入页面显示全部已完成试卷信息，学生可通过顶部分类点击进入对应的科目查看已完成试卷，点击查看错题记录即可进入错题已完成试卷的详细情况页面，包含试卷全部题目、正确答案、自己答案以及答案解析。</w:t>
      </w:r>
    </w:p>
    <w:p>
      <w:pPr>
        <w:ind w:firstLine="0" w:firstLineChars="0"/>
      </w:pPr>
      <w:r>
        <w:rPr>
          <w:rFonts w:hint="eastAsia"/>
        </w:rPr>
        <w:t>（1</w:t>
      </w:r>
      <w:r>
        <w:t>0</w:t>
      </w:r>
      <w:r>
        <w:rPr>
          <w:rFonts w:hint="eastAsia"/>
        </w:rPr>
        <w:t>）收藏题目</w:t>
      </w:r>
    </w:p>
    <w:p>
      <w:pPr>
        <w:ind w:firstLine="480"/>
      </w:pPr>
      <w:r>
        <w:rPr>
          <w:rFonts w:hint="eastAsia"/>
        </w:rPr>
        <w:t>学生在查看已完成试卷的详情页面时可对自己认为易错、常考的题目进行收藏，在我的页面中可查看收藏的全部题目，默认进入页面显示全部收藏的题目，点击顶部分类可查看收藏的不同题型的题目，并可点击进入查看收藏题目详情，还可对已收藏题目进行取消收藏的操作。</w:t>
      </w:r>
    </w:p>
    <w:p>
      <w:pPr>
        <w:ind w:firstLine="0" w:firstLineChars="0"/>
      </w:pPr>
      <w:r>
        <w:rPr>
          <w:rFonts w:hint="eastAsia"/>
        </w:rPr>
        <w:t>（1</w:t>
      </w:r>
      <w:r>
        <w:t>1</w:t>
      </w:r>
      <w:r>
        <w:rPr>
          <w:rFonts w:hint="eastAsia"/>
        </w:rPr>
        <w:t>）搜索试卷</w:t>
      </w:r>
    </w:p>
    <w:p>
      <w:pPr>
        <w:pStyle w:val="63"/>
        <w:ind w:left="562" w:firstLine="0" w:firstLineChars="0"/>
      </w:pPr>
    </w:p>
    <w:p>
      <w:pPr>
        <w:pStyle w:val="63"/>
        <w:ind w:left="562" w:firstLine="0" w:firstLineChars="0"/>
        <w:jc w:val="center"/>
      </w:pPr>
      <w:r>
        <w:object>
          <v:shape id="_x0000_i1025" o:spt="75" type="#_x0000_t75" style="height:169.2pt;width:259.2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bookmarkStart w:id="28" w:name="_Toc481052916"/>
      <w:bookmarkStart w:id="29" w:name="_Toc479253810"/>
      <w:bookmarkStart w:id="30" w:name="_Toc28390"/>
    </w:p>
    <w:p>
      <w:pPr>
        <w:pStyle w:val="63"/>
        <w:ind w:left="562" w:firstLine="0" w:firstLineChars="0"/>
        <w:jc w:val="center"/>
        <w:rPr>
          <w:rFonts w:ascii="黑体" w:hAnsi="黑体" w:eastAsia="黑体" w:cs="黑体"/>
          <w:sz w:val="21"/>
          <w:szCs w:val="21"/>
        </w:rPr>
      </w:pPr>
      <w:r>
        <w:rPr>
          <w:rFonts w:hint="eastAsia" w:ascii="黑体" w:hAnsi="黑体" w:eastAsia="黑体" w:cs="黑体"/>
          <w:sz w:val="21"/>
          <w:szCs w:val="21"/>
        </w:rPr>
        <w:t>图1 学生用例图</w:t>
      </w:r>
      <w:bookmarkEnd w:id="28"/>
      <w:bookmarkEnd w:id="29"/>
      <w:bookmarkEnd w:id="30"/>
    </w:p>
    <w:p>
      <w:pPr>
        <w:pStyle w:val="63"/>
        <w:ind w:left="562" w:firstLine="0" w:firstLineChars="0"/>
        <w:jc w:val="center"/>
        <w:rPr>
          <w:rFonts w:ascii="黑体" w:hAnsi="黑体" w:eastAsia="黑体" w:cs="黑体"/>
          <w:sz w:val="21"/>
          <w:szCs w:val="21"/>
        </w:rPr>
      </w:pPr>
    </w:p>
    <w:p>
      <w:pPr>
        <w:ind w:firstLine="480"/>
      </w:pPr>
      <w:r>
        <w:rPr>
          <w:rFonts w:hint="eastAsia"/>
        </w:rPr>
        <w:t>学生点击底部导航搜索可进入试卷搜索页面，该搜索是执行实时全局模糊操作，学生只需在输入框输入关键字即可显示搜索到的试卷列表，并可点击对应试卷进入试卷的详情页面。</w:t>
      </w:r>
    </w:p>
    <w:p>
      <w:pPr>
        <w:ind w:firstLine="480"/>
      </w:pPr>
      <w:r>
        <w:rPr>
          <w:rFonts w:hint="eastAsia"/>
        </w:rPr>
        <w:t>根据学生端的功能需求，可以用如图1所示的用例图来描述：</w:t>
      </w:r>
    </w:p>
    <w:p>
      <w:pPr>
        <w:pStyle w:val="60"/>
        <w:outlineLvl w:val="2"/>
      </w:pPr>
      <w:r>
        <w:rPr>
          <w:rFonts w:hint="eastAsia"/>
        </w:rPr>
        <w:t>　</w:t>
      </w:r>
      <w:bookmarkStart w:id="31" w:name="_Toc8154873"/>
      <w:r>
        <w:rPr>
          <w:rFonts w:hint="eastAsia"/>
        </w:rPr>
        <w:t>后台教师端功能需求</w:t>
      </w:r>
      <w:bookmarkEnd w:id="31"/>
    </w:p>
    <w:p>
      <w:pPr>
        <w:pStyle w:val="63"/>
        <w:numPr>
          <w:ilvl w:val="0"/>
          <w:numId w:val="3"/>
        </w:numPr>
        <w:ind w:firstLineChars="0"/>
      </w:pPr>
      <w:r>
        <w:rPr>
          <w:rFonts w:hint="eastAsia"/>
        </w:rPr>
        <w:t>登录后台教师管理平台</w:t>
      </w:r>
    </w:p>
    <w:p>
      <w:pPr>
        <w:ind w:firstLine="480"/>
      </w:pPr>
      <w:r>
        <w:rPr>
          <w:rFonts w:hint="eastAsia"/>
        </w:rPr>
        <w:t>教师通过管理员分配的账号密码进行后台系统登录操作，只有登录成功后才能进入教师管理平台执行管理权利。</w:t>
      </w:r>
    </w:p>
    <w:p>
      <w:pPr>
        <w:pStyle w:val="63"/>
        <w:numPr>
          <w:ilvl w:val="0"/>
          <w:numId w:val="3"/>
        </w:numPr>
        <w:ind w:firstLineChars="0"/>
      </w:pPr>
      <w:r>
        <w:rPr>
          <w:rFonts w:hint="eastAsia"/>
        </w:rPr>
        <w:t>成绩管理</w:t>
      </w:r>
    </w:p>
    <w:p>
      <w:pPr>
        <w:ind w:firstLine="480"/>
      </w:pPr>
      <w:r>
        <w:rPr>
          <w:rFonts w:hint="eastAsia"/>
        </w:rPr>
        <w:t>教师登录后台教师管理平台后可对学生信息和成绩进行管理，可查看全部学生信息和考试的成绩信息，也可删除个别考试过程中出现问题的学生成绩让他们可以重新进行考试，同时可导入或导出学生信息和成绩信息。</w:t>
      </w:r>
    </w:p>
    <w:p>
      <w:pPr>
        <w:pStyle w:val="63"/>
        <w:numPr>
          <w:ilvl w:val="0"/>
          <w:numId w:val="3"/>
        </w:numPr>
        <w:ind w:firstLineChars="0"/>
      </w:pPr>
      <w:r>
        <w:rPr>
          <w:rFonts w:hint="eastAsia"/>
        </w:rPr>
        <w:t>考试公告管理</w:t>
      </w:r>
    </w:p>
    <w:p>
      <w:pPr>
        <w:ind w:firstLine="480"/>
      </w:pPr>
      <w:r>
        <w:rPr>
          <w:rFonts w:hint="eastAsia"/>
        </w:rPr>
        <w:t>教师可管理考试公告，查看已发布的考试公告、删除以及新增公告。</w:t>
      </w:r>
    </w:p>
    <w:p>
      <w:pPr>
        <w:pStyle w:val="63"/>
        <w:numPr>
          <w:ilvl w:val="0"/>
          <w:numId w:val="3"/>
        </w:numPr>
        <w:ind w:firstLineChars="0"/>
      </w:pPr>
      <w:r>
        <w:rPr>
          <w:rFonts w:hint="eastAsia"/>
        </w:rPr>
        <w:t>试卷管理</w:t>
      </w:r>
    </w:p>
    <w:p>
      <w:pPr>
        <w:ind w:firstLine="480"/>
      </w:pPr>
      <w:r>
        <w:rPr>
          <w:rFonts w:hint="eastAsia"/>
        </w:rPr>
        <w:t>教师可通过固定组卷和随机组卷两种方式并设置相应信息发布试卷，同时可查看已发布的试卷。</w:t>
      </w:r>
    </w:p>
    <w:p>
      <w:pPr>
        <w:pStyle w:val="63"/>
        <w:numPr>
          <w:ilvl w:val="0"/>
          <w:numId w:val="3"/>
        </w:numPr>
        <w:ind w:firstLineChars="0"/>
      </w:pPr>
      <w:r>
        <w:rPr>
          <w:rFonts w:hint="eastAsia"/>
        </w:rPr>
        <w:t>题库管理</w:t>
      </w:r>
    </w:p>
    <w:p>
      <w:pPr>
        <w:pStyle w:val="63"/>
        <w:ind w:left="560" w:firstLine="0" w:firstLineChars="0"/>
        <w:jc w:val="left"/>
      </w:pPr>
    </w:p>
    <w:p>
      <w:pPr>
        <w:ind w:left="200" w:firstLine="480"/>
        <w:jc w:val="center"/>
      </w:pPr>
      <w:r>
        <w:object>
          <v:shape id="_x0000_i1026" o:spt="75" type="#_x0000_t75" style="height:116.4pt;width:162.6pt;" o:ole="t" filled="f" o:preferrelative="t" stroked="f" coordsize="21600,21600">
            <v:path/>
            <v:fill on="f" focussize="0,0"/>
            <v:stroke on="f" joinstyle="miter"/>
            <v:imagedata r:id="rId17" o:title=""/>
            <o:lock v:ext="edit" aspectratio="t"/>
            <w10:wrap type="none"/>
            <w10:anchorlock/>
          </v:shape>
          <o:OLEObject Type="Embed" ProgID="Visio.Drawing.15" ShapeID="_x0000_i1026" DrawAspect="Content" ObjectID="_1468075726" r:id="rId16">
            <o:LockedField>false</o:LockedField>
          </o:OLEObject>
        </w:object>
      </w:r>
      <w:r>
        <w:t xml:space="preserve">          </w:t>
      </w:r>
      <w:r>
        <w:object>
          <v:shape id="_x0000_i1027" o:spt="75" type="#_x0000_t75" style="height:117pt;width:155.4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7" r:id="rId18">
            <o:LockedField>false</o:LockedField>
          </o:OLEObject>
        </w:object>
      </w:r>
    </w:p>
    <w:p>
      <w:pPr>
        <w:ind w:left="200" w:firstLine="420"/>
        <w:jc w:val="center"/>
        <w:rPr>
          <w:rFonts w:ascii="黑体" w:hAnsi="黑体" w:eastAsia="黑体"/>
          <w:sz w:val="21"/>
          <w:szCs w:val="21"/>
        </w:rPr>
      </w:pPr>
      <w:r>
        <w:rPr>
          <w:rFonts w:hint="eastAsia" w:ascii="黑体" w:hAnsi="黑体" w:eastAsia="黑体" w:cs="黑体"/>
          <w:sz w:val="21"/>
          <w:szCs w:val="21"/>
        </w:rPr>
        <w:t>图</w:t>
      </w:r>
      <w:r>
        <w:rPr>
          <w:rFonts w:ascii="黑体" w:hAnsi="黑体" w:eastAsia="黑体" w:cs="黑体"/>
          <w:sz w:val="21"/>
          <w:szCs w:val="21"/>
        </w:rPr>
        <w:t>2</w:t>
      </w:r>
      <w:r>
        <w:rPr>
          <w:rFonts w:hint="eastAsia" w:ascii="黑体" w:hAnsi="黑体" w:eastAsia="黑体" w:cs="黑体"/>
          <w:sz w:val="21"/>
          <w:szCs w:val="21"/>
        </w:rPr>
        <w:t xml:space="preserve"> 教师用例图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sz w:val="21"/>
          <w:szCs w:val="21"/>
        </w:rPr>
        <w:t>图</w:t>
      </w:r>
      <w:r>
        <w:rPr>
          <w:rFonts w:ascii="黑体" w:hAnsi="黑体" w:eastAsia="黑体"/>
          <w:sz w:val="21"/>
          <w:szCs w:val="21"/>
        </w:rPr>
        <w:t>3</w:t>
      </w:r>
      <w:r>
        <w:rPr>
          <w:rFonts w:hint="eastAsia" w:ascii="黑体" w:hAnsi="黑体" w:eastAsia="黑体"/>
          <w:sz w:val="21"/>
          <w:szCs w:val="21"/>
        </w:rPr>
        <w:t xml:space="preserve"> 管理员用例图</w:t>
      </w:r>
    </w:p>
    <w:p>
      <w:pPr>
        <w:ind w:firstLine="480"/>
      </w:pPr>
    </w:p>
    <w:p>
      <w:pPr>
        <w:ind w:firstLine="480"/>
      </w:pPr>
      <w:r>
        <w:rPr>
          <w:rFonts w:hint="eastAsia"/>
        </w:rPr>
        <w:t>教师可对题库进行管理，包含四种题型所有题目的管理，查询题库内所有题目、新增题目到对应题库以及更改题库中题目信息操作。</w:t>
      </w:r>
    </w:p>
    <w:p>
      <w:pPr>
        <w:ind w:firstLine="480"/>
      </w:pPr>
      <w:r>
        <w:rPr>
          <w:rFonts w:hint="eastAsia"/>
        </w:rPr>
        <w:t>根据教师端的功能需求，可以用如图</w:t>
      </w:r>
      <w:r>
        <w:t>2</w:t>
      </w:r>
      <w:r>
        <w:rPr>
          <w:rFonts w:hint="eastAsia"/>
        </w:rPr>
        <w:t>所示的用例图来描述：</w:t>
      </w:r>
    </w:p>
    <w:p>
      <w:pPr>
        <w:pStyle w:val="60"/>
        <w:outlineLvl w:val="2"/>
      </w:pPr>
      <w:r>
        <w:rPr>
          <w:rFonts w:hint="eastAsia"/>
        </w:rPr>
        <w:t>　</w:t>
      </w:r>
      <w:bookmarkStart w:id="32" w:name="_Toc8154874"/>
      <w:r>
        <w:rPr>
          <w:rFonts w:hint="eastAsia"/>
        </w:rPr>
        <w:t>后台管理员端功能需求</w:t>
      </w:r>
      <w:bookmarkEnd w:id="32"/>
    </w:p>
    <w:p>
      <w:pPr>
        <w:pStyle w:val="63"/>
        <w:numPr>
          <w:ilvl w:val="0"/>
          <w:numId w:val="4"/>
        </w:numPr>
        <w:ind w:firstLineChars="0"/>
      </w:pPr>
      <w:r>
        <w:rPr>
          <w:rFonts w:hint="eastAsia"/>
        </w:rPr>
        <w:t>登录管理员管理平台</w:t>
      </w:r>
    </w:p>
    <w:p>
      <w:pPr>
        <w:ind w:firstLine="480"/>
      </w:pPr>
      <w:r>
        <w:rPr>
          <w:rFonts w:hint="eastAsia"/>
        </w:rPr>
        <w:t>管理员通过自己分配所得的账号密码进行后台系统登录操作，登录成功后即可对系统进行多种管理操作。</w:t>
      </w:r>
    </w:p>
    <w:p>
      <w:pPr>
        <w:pStyle w:val="63"/>
        <w:numPr>
          <w:ilvl w:val="0"/>
          <w:numId w:val="4"/>
        </w:numPr>
        <w:ind w:firstLineChars="0"/>
      </w:pPr>
      <w:r>
        <w:rPr>
          <w:rFonts w:hint="eastAsia"/>
        </w:rPr>
        <w:t>学生管理</w:t>
      </w:r>
    </w:p>
    <w:p>
      <w:pPr>
        <w:ind w:firstLine="480"/>
      </w:pPr>
      <w:r>
        <w:rPr>
          <w:rFonts w:hint="eastAsia"/>
        </w:rPr>
        <w:t>管理员可查询全部学生信息、添加学生账号以及修改学生账号信息，主要为初始化学生账号密码和管理学生账号的登录权限，并可导出和导入学生信息，同时可对学生成绩进行管理，批量或全部导出学生的成绩信息，还可查看各试卷成绩图表数据。</w:t>
      </w:r>
    </w:p>
    <w:p>
      <w:pPr>
        <w:pStyle w:val="63"/>
        <w:numPr>
          <w:ilvl w:val="0"/>
          <w:numId w:val="4"/>
        </w:numPr>
        <w:ind w:firstLineChars="0"/>
      </w:pPr>
      <w:r>
        <w:rPr>
          <w:rFonts w:hint="eastAsia"/>
        </w:rPr>
        <w:t>教师管理</w:t>
      </w:r>
    </w:p>
    <w:p>
      <w:pPr>
        <w:ind w:firstLine="480"/>
      </w:pPr>
      <w:r>
        <w:rPr>
          <w:rFonts w:hint="eastAsia"/>
        </w:rPr>
        <w:t>管理员可查询该系统全部教师信息，新增教师账号以及修改教师账号信息，主要为初始化教师账号密码，并可导出和导入教师信息。</w:t>
      </w:r>
    </w:p>
    <w:p>
      <w:pPr>
        <w:pStyle w:val="63"/>
        <w:numPr>
          <w:ilvl w:val="0"/>
          <w:numId w:val="4"/>
        </w:numPr>
        <w:ind w:firstLineChars="0"/>
      </w:pPr>
      <w:r>
        <w:rPr>
          <w:rFonts w:hint="eastAsia"/>
        </w:rPr>
        <w:t>轮播图管理</w:t>
      </w:r>
    </w:p>
    <w:p>
      <w:pPr>
        <w:ind w:firstLine="480"/>
      </w:pPr>
      <w:r>
        <w:rPr>
          <w:rFonts w:hint="eastAsia"/>
        </w:rPr>
        <w:t>管理员可对学生首页轮播图进行管理，查看学生首页轮播图信息、删除轮播图、添加和编辑轮播图，还可以预览全部轮播图。</w:t>
      </w:r>
    </w:p>
    <w:p>
      <w:pPr>
        <w:pStyle w:val="63"/>
        <w:numPr>
          <w:ilvl w:val="0"/>
          <w:numId w:val="4"/>
        </w:numPr>
        <w:ind w:firstLineChars="0"/>
      </w:pPr>
      <w:r>
        <w:rPr>
          <w:rFonts w:hint="eastAsia"/>
        </w:rPr>
        <w:t>科目管理</w:t>
      </w:r>
    </w:p>
    <w:p>
      <w:pPr>
        <w:ind w:firstLine="480"/>
      </w:pPr>
      <w:r>
        <w:rPr>
          <w:rFonts w:hint="eastAsia"/>
        </w:rPr>
        <w:t>管理员可对科目，即编程语言进行管理，查看全部编程语言信息、添加或编辑编程语言信息，主要为设置是否显示为推荐，也可删除未发布过试卷的科目。</w:t>
      </w:r>
    </w:p>
    <w:p>
      <w:pPr>
        <w:pStyle w:val="63"/>
        <w:numPr>
          <w:ilvl w:val="0"/>
          <w:numId w:val="4"/>
        </w:numPr>
        <w:ind w:firstLineChars="0"/>
      </w:pPr>
      <w:r>
        <w:rPr>
          <w:rFonts w:hint="eastAsia"/>
        </w:rPr>
        <w:t>留言管理</w:t>
      </w:r>
    </w:p>
    <w:p>
      <w:pPr>
        <w:ind w:firstLine="480"/>
      </w:pPr>
      <w:r>
        <w:rPr>
          <w:rFonts w:hint="eastAsia"/>
        </w:rPr>
        <w:t>管理员可对学生反馈留言进行管理，查询未回复的学生反馈内容以及对反馈内容进行回复。</w:t>
      </w:r>
    </w:p>
    <w:p>
      <w:pPr>
        <w:ind w:firstLine="480"/>
      </w:pPr>
      <w:r>
        <w:rPr>
          <w:rFonts w:hint="eastAsia"/>
        </w:rPr>
        <w:t>根据管理员端的功能需求，可以用如图</w:t>
      </w:r>
      <w:r>
        <w:t>3</w:t>
      </w:r>
      <w:r>
        <w:rPr>
          <w:rFonts w:hint="eastAsia"/>
        </w:rPr>
        <w:t>所示的用例图来描述：</w:t>
      </w:r>
    </w:p>
    <w:p>
      <w:pPr>
        <w:pStyle w:val="59"/>
      </w:pPr>
      <w:r>
        <w:rPr>
          <w:rFonts w:hint="eastAsia"/>
        </w:rPr>
        <w:t>　</w:t>
      </w:r>
      <w:bookmarkStart w:id="33" w:name="_Toc8154875"/>
      <w:bookmarkStart w:id="34" w:name="_Toc15995"/>
      <w:r>
        <w:rPr>
          <w:rFonts w:hint="eastAsia"/>
        </w:rPr>
        <w:t>系统性能需求分析</w:t>
      </w:r>
      <w:bookmarkEnd w:id="33"/>
    </w:p>
    <w:bookmarkEnd w:id="34"/>
    <w:p>
      <w:pPr>
        <w:pStyle w:val="60"/>
        <w:outlineLvl w:val="2"/>
      </w:pPr>
      <w:r>
        <w:rPr>
          <w:rFonts w:hint="eastAsia"/>
        </w:rPr>
        <w:t>　</w:t>
      </w:r>
      <w:bookmarkStart w:id="35" w:name="_Toc8154876"/>
      <w:r>
        <w:rPr>
          <w:rFonts w:hint="eastAsia"/>
        </w:rPr>
        <w:t>准确性</w:t>
      </w:r>
      <w:bookmarkEnd w:id="35"/>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6" w:name="_Toc8154877"/>
      <w:r>
        <w:rPr>
          <w:rFonts w:hint="eastAsia"/>
        </w:rPr>
        <w:t>及时性</w:t>
      </w:r>
      <w:bookmarkEnd w:id="36"/>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7" w:name="_Toc8154878"/>
      <w:r>
        <w:rPr>
          <w:rFonts w:hint="eastAsia"/>
        </w:rPr>
        <w:t>容错性与稳定性</w:t>
      </w:r>
      <w:bookmarkEnd w:id="37"/>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8" w:name="_Toc8154879"/>
      <w:r>
        <w:rPr>
          <w:rFonts w:hint="eastAsia"/>
        </w:rPr>
        <w:t>可扩展性</w:t>
      </w:r>
      <w:bookmarkEnd w:id="38"/>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9" w:name="_Toc8154880"/>
      <w:r>
        <w:rPr>
          <w:rFonts w:hint="eastAsia"/>
        </w:rPr>
        <w:t>概要设计</w:t>
      </w:r>
      <w:bookmarkEnd w:id="39"/>
    </w:p>
    <w:p>
      <w:pPr>
        <w:pStyle w:val="59"/>
      </w:pPr>
      <w:r>
        <w:rPr>
          <w:rFonts w:hint="eastAsia"/>
        </w:rPr>
        <w:t>　</w:t>
      </w:r>
      <w:bookmarkStart w:id="40" w:name="_Toc8154881"/>
      <w:r>
        <w:rPr>
          <w:rFonts w:hint="eastAsia"/>
        </w:rPr>
        <w:t>系统结</w:t>
      </w:r>
      <w:bookmarkStart w:id="103" w:name="_GoBack"/>
      <w:bookmarkEnd w:id="103"/>
      <w:r>
        <w:rPr>
          <w:rFonts w:hint="eastAsia"/>
        </w:rPr>
        <w:t>构设计</w:t>
      </w:r>
      <w:bookmarkEnd w:id="40"/>
    </w:p>
    <w:p>
      <w:pPr>
        <w:pStyle w:val="92"/>
        <w:ind w:firstLine="482" w:firstLineChars="0"/>
      </w:pPr>
    </w:p>
    <w:p>
      <w:pPr>
        <w:pStyle w:val="92"/>
        <w:ind w:firstLine="482" w:firstLineChars="0"/>
        <w:jc w:val="center"/>
      </w:pPr>
      <w:r>
        <w:object>
          <v:shape id="_x0000_i1028" o:spt="75" type="#_x0000_t75" style="height:176.4pt;width:436.8pt;" o:ole="t" filled="f" o:preferrelative="t" stroked="f" coordsize="21600,21600">
            <v:path/>
            <v:fill on="f" focussize="0,0"/>
            <v:stroke on="f" joinstyle="miter"/>
            <v:imagedata r:id="rId21" o:title=""/>
            <o:lock v:ext="edit" aspectratio="t"/>
            <w10:wrap type="none"/>
            <w10:anchorlock/>
          </v:shape>
          <o:OLEObject Type="Embed" ProgID="Visio.Drawing.15" ShapeID="_x0000_i1028" DrawAspect="Content" ObjectID="_1468075728" r:id="rId20">
            <o:LockedField>false</o:LockedField>
          </o:OLEObject>
        </w:object>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4 </w:t>
      </w:r>
      <w:r>
        <w:rPr>
          <w:rFonts w:hint="eastAsia" w:ascii="黑体" w:hAnsi="黑体" w:eastAsia="黑体" w:cs="黑体"/>
          <w:kern w:val="2"/>
          <w:sz w:val="21"/>
          <w:szCs w:val="21"/>
        </w:rPr>
        <w:t>在线考试系统结构图</w:t>
      </w:r>
    </w:p>
    <w:p>
      <w:pPr>
        <w:pStyle w:val="92"/>
        <w:ind w:firstLine="482" w:firstLineChars="0"/>
        <w:jc w:val="center"/>
      </w:pPr>
    </w:p>
    <w:p>
      <w:pPr>
        <w:pStyle w:val="92"/>
        <w:ind w:firstLine="482" w:firstLineChars="0"/>
      </w:pPr>
      <w:r>
        <w:rPr>
          <w:rFonts w:hint="eastAsia"/>
        </w:rPr>
        <w:t>所谓系统结构，是用于描述所组成一个信息系统的不同物理成分以及各个功能模块之间的关系，在线考试系统结构如图4所示，本系统一共分为三个端，学生端、教师端与管理员端。学生端功能较为完善，基本符合学生用户的使用需求，教师端和管理员端对其任意一个模块主要实现了数据的增删查改操作。不同的用户端，其实相当于不同的子系统，每个子系统里又有不同的功能模块。各个子系统和功能模块间，既相互独立，又紧密联系，共同组成了在线考试系统。</w:t>
      </w:r>
    </w:p>
    <w:p>
      <w:pPr>
        <w:pStyle w:val="59"/>
      </w:pPr>
      <w:r>
        <w:rPr>
          <w:rFonts w:hint="eastAsia"/>
        </w:rPr>
        <w:t>　</w:t>
      </w:r>
      <w:bookmarkStart w:id="41" w:name="_Toc8154882"/>
      <w:r>
        <w:rPr>
          <w:rFonts w:hint="eastAsia"/>
        </w:rPr>
        <w:t>功能模块设计</w:t>
      </w:r>
      <w:bookmarkEnd w:id="41"/>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42" w:name="_Toc8154883"/>
      <w:r>
        <w:rPr>
          <w:rFonts w:hint="eastAsia"/>
        </w:rPr>
        <w:t>学生端功能模块设计</w:t>
      </w:r>
      <w:bookmarkEnd w:id="42"/>
    </w:p>
    <w:p>
      <w:pPr>
        <w:widowControl/>
        <w:snapToGrid/>
        <w:ind w:firstLine="480"/>
        <w:jc w:val="left"/>
        <w:rPr>
          <w:rFonts w:ascii="宋体" w:hAnsi="宋体"/>
        </w:rPr>
      </w:pPr>
      <w:r>
        <w:rPr>
          <w:rFonts w:hint="eastAsia" w:ascii="宋体" w:hAnsi="宋体"/>
        </w:rPr>
        <w:t>学生端功能模块的结构如图5所示，该端提供给学生进行在线考试，是系统的主要组成部分。此端分为五个功能模块，分别为个人信息模块、个人中心模块、试卷搜索模块、错题模块和学生首页模块。</w:t>
      </w:r>
    </w:p>
    <w:p>
      <w:pPr>
        <w:ind w:left="480" w:firstLine="480"/>
        <w:jc w:val="center"/>
      </w:pPr>
      <w:r>
        <w:br w:type="textWrapping"/>
      </w:r>
      <w:r>
        <w:object>
          <v:shape id="_x0000_i1029" o:spt="75" type="#_x0000_t75" style="height:145.2pt;width:169.8pt;" o:ole="t" filled="f" o:preferrelative="t" stroked="f" coordsize="21600,21600">
            <v:path/>
            <v:fill on="f" focussize="0,0"/>
            <v:stroke on="f" joinstyle="miter"/>
            <v:imagedata r:id="rId23" o:title=""/>
            <o:lock v:ext="edit" aspectratio="t"/>
            <w10:wrap type="none"/>
            <w10:anchorlock/>
          </v:shape>
          <o:OLEObject Type="Embed" ProgID="Visio.Drawing.15" ShapeID="_x0000_i1029" DrawAspect="Content" ObjectID="_1468075729" r:id="rId22">
            <o:LockedField>false</o:LockedField>
          </o:OLEObject>
        </w:object>
      </w:r>
    </w:p>
    <w:p>
      <w:pPr>
        <w:pStyle w:val="11"/>
        <w:ind w:firstLine="480"/>
        <w:rPr>
          <w:rFonts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ind w:firstLine="480"/>
      </w:pPr>
    </w:p>
    <w:p>
      <w:pPr>
        <w:pStyle w:val="11"/>
        <w:jc w:val="both"/>
        <w:rPr>
          <w:rFonts w:ascii="黑体" w:hAnsi="黑体" w:cs="黑体"/>
          <w:bCs w:val="0"/>
          <w:sz w:val="24"/>
          <w:szCs w:val="24"/>
        </w:rPr>
      </w:pPr>
      <w:r>
        <w:rPr>
          <w:rFonts w:hint="eastAsia" w:ascii="宋体" w:hAnsi="宋体" w:eastAsia="宋体"/>
          <w:sz w:val="24"/>
          <w:szCs w:val="24"/>
        </w:rPr>
        <w:t>（1） 个人信息模块</w:t>
      </w:r>
    </w:p>
    <w:p>
      <w:pPr>
        <w:ind w:firstLine="480"/>
        <w:rPr>
          <w:rFonts w:ascii="宋体" w:hAnsi="宋体"/>
        </w:rPr>
      </w:pPr>
      <w:r>
        <w:rPr>
          <w:rFonts w:hint="eastAsia" w:ascii="宋体" w:hAnsi="宋体"/>
        </w:rPr>
        <w:t>个人信息模块如图6所示，此功能模块主要针对学生用户的信息记录。学生通过学号密码即可登录系统，若无账号通过填写学号、密码、姓名、邮箱、手机号和安全码可进行注册，同时忘记密码可用学号、手机号和安全码重新设置新密码。学生登录系统成功后可查看个人完整信息，通过输入原始密码设置新密码，修改个人信息包括上传新头像、姓名、性别、邮箱和手机号，若需要退出系统，点击我的页面退出登录按钮即可。</w:t>
      </w:r>
    </w:p>
    <w:p>
      <w:pPr>
        <w:pStyle w:val="11"/>
        <w:jc w:val="both"/>
        <w:rPr>
          <w:rFonts w:ascii="宋体" w:hAnsi="宋体" w:eastAsia="宋体"/>
          <w:sz w:val="24"/>
          <w:szCs w:val="24"/>
        </w:rPr>
      </w:pPr>
      <w:r>
        <w:rPr>
          <w:rFonts w:hint="eastAsia" w:ascii="宋体" w:hAnsi="宋体" w:eastAsia="宋体"/>
          <w:sz w:val="24"/>
          <w:szCs w:val="24"/>
        </w:rPr>
        <w:t>（2） 个人中心模块</w:t>
      </w:r>
    </w:p>
    <w:p>
      <w:pPr>
        <w:ind w:firstLine="480"/>
      </w:pPr>
      <w:r>
        <w:rPr>
          <w:rFonts w:hint="eastAsia"/>
        </w:rPr>
        <w:t>个人中心模块如图7所示，包含反馈留言模块、消息提醒模块、消息列表模块、考试日历模块、查看成绩模块、成绩报告模块、收藏题目模块和收藏题目详情模块八个子模块。</w:t>
      </w:r>
    </w:p>
    <w:p>
      <w:pPr>
        <w:ind w:left="480" w:firstLine="480"/>
      </w:pPr>
    </w:p>
    <w:p>
      <w:pPr>
        <w:ind w:left="480" w:firstLine="480"/>
        <w:jc w:val="center"/>
      </w:pPr>
      <w:r>
        <w:object>
          <v:shape id="_x0000_i1030" o:spt="75" type="#_x0000_t75" style="height:156.6pt;width:306pt;" o:ole="t" filled="f" o:preferrelative="t" stroked="f" coordsize="21600,21600">
            <v:path/>
            <v:fill on="f" focussize="0,0"/>
            <v:stroke on="f" joinstyle="miter"/>
            <v:imagedata r:id="rId25" o:title=""/>
            <o:lock v:ext="edit" aspectratio="t"/>
            <w10:wrap type="none"/>
            <w10:anchorlock/>
          </v:shape>
          <o:OLEObject Type="Embed" ProgID="Visio.Drawing.15" ShapeID="_x0000_i1030" DrawAspect="Content" ObjectID="_1468075730" r:id="rId24">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6 </w:t>
      </w:r>
      <w:r>
        <w:rPr>
          <w:rFonts w:hint="eastAsia" w:ascii="黑体" w:hAnsi="黑体" w:eastAsia="黑体" w:cs="黑体"/>
          <w:sz w:val="21"/>
          <w:szCs w:val="21"/>
        </w:rPr>
        <w:t>个人信息模块图</w:t>
      </w:r>
    </w:p>
    <w:p>
      <w:pPr>
        <w:ind w:left="480" w:firstLine="480"/>
      </w:pPr>
    </w:p>
    <w:p>
      <w:pPr>
        <w:ind w:left="480" w:firstLine="480"/>
        <w:jc w:val="center"/>
      </w:pPr>
      <w:r>
        <w:object>
          <v:shape id="_x0000_i1031" o:spt="75" type="#_x0000_t75" style="height:156.6pt;width:361.8pt;" o:ole="t" filled="f" o:preferrelative="t" stroked="f" coordsize="21600,21600">
            <v:path/>
            <v:fill on="f" focussize="0,0"/>
            <v:stroke on="f" joinstyle="miter"/>
            <v:imagedata r:id="rId27" o:title=""/>
            <o:lock v:ext="edit" aspectratio="t"/>
            <w10:wrap type="none"/>
            <w10:anchorlock/>
          </v:shape>
          <o:OLEObject Type="Embed" ProgID="Visio.Drawing.15" ShapeID="_x0000_i1031" DrawAspect="Content" ObjectID="_1468075731" r:id="rId26">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7 </w:t>
      </w:r>
      <w:r>
        <w:rPr>
          <w:rFonts w:hint="eastAsia" w:ascii="黑体" w:hAnsi="黑体" w:eastAsia="黑体" w:cs="黑体"/>
          <w:sz w:val="21"/>
          <w:szCs w:val="21"/>
        </w:rPr>
        <w:t>个人中心模块图</w:t>
      </w:r>
    </w:p>
    <w:p>
      <w:pPr>
        <w:ind w:left="480" w:firstLine="480"/>
      </w:pPr>
    </w:p>
    <w:p>
      <w:pPr>
        <w:ind w:firstLine="480"/>
      </w:pPr>
      <w:r>
        <w:rPr>
          <w:rFonts w:hint="eastAsia"/>
        </w:rPr>
        <w:t>学生可以向管理员反馈留言，若管理员回复留言会在我的页面顶部右上角有未读消息条数提醒，点击即可进入消息列表页面，包含反馈留言内容、管理员回复内容以及历史留言记录。点击进入考试日历即可查看教师发布的考试公告内容。点击查看成绩可查看已完成的全部试卷的成绩记录，还可点击成绩报告查看完成试卷的详细情况，包含四种题型对应得分情况、答对题数、分数排行和考试花费时间的情况。点击收藏题目可查看收藏的全部题型的题目，同时顶部分类导航提供四种题型进行筛选，点击可进入对应题型的收藏题目列表，选中收藏的题目点击进入还查看收藏题目的详情，包括收藏题目的题型、内容、选项、正确答案、自己做题的答案、答案解析和取消收藏。</w:t>
      </w:r>
    </w:p>
    <w:p>
      <w:pPr>
        <w:pStyle w:val="11"/>
        <w:jc w:val="both"/>
        <w:rPr>
          <w:rFonts w:ascii="宋体" w:hAnsi="宋体" w:eastAsia="宋体"/>
          <w:sz w:val="24"/>
          <w:szCs w:val="24"/>
        </w:rPr>
      </w:pPr>
      <w:r>
        <w:rPr>
          <w:rFonts w:hint="eastAsia" w:ascii="宋体" w:hAnsi="宋体" w:eastAsia="宋体"/>
          <w:sz w:val="24"/>
          <w:szCs w:val="24"/>
        </w:rPr>
        <w:t>（3） 试卷搜索模块</w:t>
      </w:r>
    </w:p>
    <w:p>
      <w:pPr>
        <w:ind w:firstLine="480"/>
      </w:pPr>
      <w:r>
        <w:rPr>
          <w:rFonts w:hint="eastAsia"/>
        </w:rPr>
        <w:t>试卷搜索模块提供给学生对系统试卷进行实时全局模糊搜索，学生用户只需在输入框中输入试卷名称的关键字系统即会列出该关键字的全部试卷信息，包含试卷名称、试卷类型、考试时长、参加人数、发布时间和难度系数，学生用户点击对应的试卷即可进入该试卷的试卷详情页面。</w:t>
      </w:r>
    </w:p>
    <w:p>
      <w:pPr>
        <w:pStyle w:val="11"/>
        <w:jc w:val="both"/>
        <w:rPr>
          <w:rFonts w:ascii="宋体" w:hAnsi="宋体" w:eastAsia="宋体"/>
          <w:sz w:val="24"/>
          <w:szCs w:val="24"/>
        </w:rPr>
      </w:pPr>
      <w:r>
        <w:rPr>
          <w:rFonts w:hint="eastAsia" w:ascii="宋体" w:hAnsi="宋体" w:eastAsia="宋体"/>
          <w:sz w:val="24"/>
          <w:szCs w:val="24"/>
        </w:rPr>
        <w:t>（4） 错题模块</w:t>
      </w:r>
    </w:p>
    <w:p>
      <w:pPr>
        <w:ind w:firstLine="480"/>
      </w:pPr>
      <w:r>
        <w:rPr>
          <w:rFonts w:hint="eastAsia"/>
        </w:rPr>
        <w:t>错题模块如图8所示，该模块主要对学生已完成并记录在系统中的试卷数据分析统计显示，包含错题列表模块和错题记录模块两个子模块，学生用户点击进入错题页面即显示全部科目的已完成试卷列表，同时顶部提供各个科目的分类导航，点击对应的科目即可查看对应科目下已完成的试卷，学生用户还可点击查看错题记录查看已完成试卷的详细情况，包括试卷的全部题目，题目类型、题目分数、题目内容、题目选项、正确答案、自己的答案、答案解析和错题卡中记录的对应序号的题目为正确或错误。</w:t>
      </w:r>
    </w:p>
    <w:p>
      <w:pPr>
        <w:ind w:firstLine="480"/>
      </w:pPr>
    </w:p>
    <w:p>
      <w:pPr>
        <w:ind w:left="480" w:firstLine="480"/>
        <w:jc w:val="center"/>
      </w:pPr>
      <w:r>
        <w:object>
          <v:shape id="_x0000_i1032" o:spt="75" type="#_x0000_t75" style="height:162pt;width:121.8pt;" o:ole="t" filled="f" o:preferrelative="t" stroked="f" coordsize="21600,21600">
            <v:path/>
            <v:fill on="f" focussize="0,0"/>
            <v:stroke on="f" joinstyle="miter"/>
            <v:imagedata r:id="rId29" o:title=""/>
            <o:lock v:ext="edit" aspectratio="t"/>
            <w10:wrap type="none"/>
            <w10:anchorlock/>
          </v:shape>
          <o:OLEObject Type="Embed" ProgID="Visio.Drawing.15" ShapeID="_x0000_i1032" DrawAspect="Content" ObjectID="_1468075732" r:id="rId28">
            <o:LockedField>false</o:LockedField>
          </o:OLEObject>
        </w:object>
      </w:r>
      <w:r>
        <w:t xml:space="preserve">       </w:t>
      </w:r>
      <w:r>
        <w:object>
          <v:shape id="_x0000_i1033" o:spt="75" type="#_x0000_t75" style="height:160.2pt;width:187.2pt;" o:ole="t" filled="f" o:preferrelative="t" stroked="f" coordsize="21600,21600">
            <v:path/>
            <v:fill on="f" focussize="0,0"/>
            <v:stroke on="f" joinstyle="miter"/>
            <v:imagedata r:id="rId31" o:title=""/>
            <o:lock v:ext="edit" aspectratio="t"/>
            <w10:wrap type="none"/>
            <w10:anchorlock/>
          </v:shape>
          <o:OLEObject Type="Embed" ProgID="Visio.Drawing.15" ShapeID="_x0000_i1033" DrawAspect="Content" ObjectID="_1468075733" r:id="rId30">
            <o:LockedField>false</o:LockedField>
          </o:OLEObject>
        </w:object>
      </w:r>
    </w:p>
    <w:p>
      <w:pPr>
        <w:ind w:left="480" w:firstLine="420"/>
        <w:jc w:val="center"/>
        <w:rPr>
          <w:rFonts w:ascii="黑体" w:hAnsi="黑体" w:eastAsia="黑体" w:cs="黑体"/>
          <w:sz w:val="21"/>
          <w:szCs w:val="21"/>
        </w:rPr>
      </w:pPr>
      <w:r>
        <w:rPr>
          <w:rFonts w:hint="eastAsia" w:ascii="黑体" w:hAnsi="黑体" w:eastAsia="黑体" w:cs="黑体"/>
          <w:sz w:val="21"/>
          <w:szCs w:val="21"/>
        </w:rPr>
        <w:t>图</w:t>
      </w:r>
      <w:r>
        <w:rPr>
          <w:rFonts w:ascii="黑体" w:hAnsi="黑体" w:eastAsia="黑体" w:cs="黑体"/>
          <w:sz w:val="21"/>
          <w:szCs w:val="21"/>
        </w:rPr>
        <w:t xml:space="preserve">8 </w:t>
      </w:r>
      <w:r>
        <w:rPr>
          <w:rFonts w:hint="eastAsia" w:ascii="黑体" w:hAnsi="黑体" w:eastAsia="黑体" w:cs="黑体"/>
          <w:sz w:val="21"/>
          <w:szCs w:val="21"/>
        </w:rPr>
        <w:t xml:space="preserve">错题模块图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图</w:t>
      </w:r>
      <w:r>
        <w:rPr>
          <w:rFonts w:ascii="黑体" w:hAnsi="黑体" w:eastAsia="黑体" w:cs="黑体"/>
          <w:sz w:val="21"/>
          <w:szCs w:val="21"/>
        </w:rPr>
        <w:t xml:space="preserve">9 </w:t>
      </w:r>
      <w:r>
        <w:rPr>
          <w:rFonts w:hint="eastAsia" w:ascii="黑体" w:hAnsi="黑体" w:eastAsia="黑体" w:cs="黑体"/>
          <w:sz w:val="21"/>
          <w:szCs w:val="21"/>
        </w:rPr>
        <w:t>学生首页模块图</w:t>
      </w:r>
    </w:p>
    <w:p>
      <w:pPr>
        <w:ind w:firstLine="480"/>
      </w:pPr>
    </w:p>
    <w:p>
      <w:pPr>
        <w:ind w:firstLine="0" w:firstLineChars="0"/>
      </w:pPr>
      <w:r>
        <w:rPr>
          <w:rFonts w:hint="eastAsia"/>
        </w:rPr>
        <w:t>（5） 学生首页模块</w:t>
      </w:r>
    </w:p>
    <w:p>
      <w:pPr>
        <w:ind w:firstLine="480"/>
      </w:pPr>
      <w:r>
        <w:rPr>
          <w:rFonts w:hint="eastAsia"/>
        </w:rPr>
        <w:t>学生首页模块如图9所示，该模块是学生端功能模块的核心功能，该模块具体实现包含科目选择模块、试卷选择模块、试卷详情模块和开始考试模块四个子模块。学生点击进入首页以九宫格的形式提供给学生用户进行科目选择，即编程语言的选择，学生在选择科目后即可进入对应科目下的试卷列表页面，该页面顶部以跑马灯效果无缝滚动显示最新一条教师发布的考试公告，试卷列表包括试卷名称、试卷类型、发布时间、难度系数和参数人数信息。学生点击查看详情可进入查看对应试卷的完整信息，还包括试卷的全部题数、考试时长、试卷总分、及格标准、题型介绍和注意事项的详细信息。若学生该试卷未参加考试则可点击底部开始考试按钮进入开始考试页面，若学生该试卷已完成考试则顶部按钮为禁用状态且显示已完成提示。开始考试页面包括试卷名称提醒、考试日期提醒、考试时长提醒、剩余时间提醒、当前题数提醒、答题卡和页面底部上一题下一题按钮，学生用户可通过点击上一题和下一题切换当前题目，也可点击答题卡显示全部题目点击对应的题序进入题目，同时当前题序为最后一题时页面顶部会出现提交试卷按钮，点击答题卡顶部也有对应的提交试卷按钮，页面左上角点击返回按钮系统会自动提交试卷并跳转到学生首页，若考试时间截止系统会给出提示并自动提交试卷。</w:t>
      </w:r>
    </w:p>
    <w:p>
      <w:pPr>
        <w:pStyle w:val="60"/>
        <w:outlineLvl w:val="2"/>
      </w:pPr>
      <w:r>
        <w:rPr>
          <w:rFonts w:hint="eastAsia"/>
        </w:rPr>
        <w:t>　</w:t>
      </w:r>
      <w:bookmarkStart w:id="43" w:name="_Toc8154884"/>
      <w:r>
        <w:rPr>
          <w:rFonts w:hint="eastAsia"/>
        </w:rPr>
        <w:t>教师端功能模块设计</w:t>
      </w:r>
      <w:bookmarkEnd w:id="43"/>
    </w:p>
    <w:p>
      <w:pPr>
        <w:widowControl/>
        <w:snapToGrid/>
        <w:ind w:firstLine="480"/>
        <w:jc w:val="left"/>
        <w:rPr>
          <w:rFonts w:ascii="宋体" w:hAnsi="宋体"/>
        </w:rPr>
      </w:pPr>
      <w:r>
        <w:rPr>
          <w:rFonts w:hint="eastAsia" w:ascii="宋体" w:hAnsi="宋体"/>
        </w:rPr>
        <w:t>教师端功能模块的结构如图10所示，该端提供给教师进行考试的管理。此端分为五个功能模块。</w:t>
      </w:r>
    </w:p>
    <w:p>
      <w:pPr>
        <w:ind w:left="480" w:firstLine="480"/>
        <w:jc w:val="center"/>
      </w:pPr>
      <w:r>
        <w:br w:type="textWrapping"/>
      </w:r>
      <w:r>
        <w:object>
          <v:shape id="_x0000_i1034" o:spt="75" type="#_x0000_t75" style="height:145.2pt;width:171.6pt;" o:ole="t" filled="f" o:preferrelative="t" stroked="f" coordsize="21600,21600">
            <v:path/>
            <v:fill on="f" focussize="0,0"/>
            <v:stroke on="f" joinstyle="miter"/>
            <v:imagedata r:id="rId33" o:title=""/>
            <o:lock v:ext="edit" aspectratio="t"/>
            <w10:wrap type="none"/>
            <w10:anchorlock/>
          </v:shape>
          <o:OLEObject Type="Embed" ProgID="Visio.Drawing.15" ShapeID="_x0000_i1034" DrawAspect="Content" ObjectID="_1468075734" r:id="rId32">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10 </w:t>
      </w:r>
      <w:r>
        <w:rPr>
          <w:rFonts w:hint="eastAsia" w:ascii="黑体" w:hAnsi="黑体" w:eastAsia="黑体"/>
          <w:sz w:val="21"/>
          <w:szCs w:val="21"/>
        </w:rPr>
        <w:t>教师端功能模块结构图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教师通过管理员分配的账号密码即可登录进入教师端，对考试进行相关的管理操作。而对于退出系统，教师只需点击退出登录即可注销登录信息。</w:t>
      </w:r>
    </w:p>
    <w:p>
      <w:pPr>
        <w:ind w:firstLine="0" w:firstLineChars="0"/>
      </w:pPr>
      <w:r>
        <w:rPr>
          <w:rFonts w:hint="eastAsia"/>
        </w:rPr>
        <w:t>（2） 考试公告模块</w:t>
      </w:r>
    </w:p>
    <w:p>
      <w:pPr>
        <w:ind w:firstLine="480"/>
      </w:pPr>
      <w:r>
        <w:rPr>
          <w:rFonts w:hint="eastAsia"/>
        </w:rPr>
        <w:t>通过此模块教师可以查看已发布的考试公告，新增发布考试公告，删除已发布的考试公告，同时最新发布的一条考试公告会在学生端的试卷列表页面、试卷详情页面、查看成绩页面和成绩报告页面以跑马灯形式无缝滚动显示，起到提醒学生做好相关考试准备的作用。</w:t>
      </w:r>
    </w:p>
    <w:p>
      <w:pPr>
        <w:ind w:firstLine="0" w:firstLineChars="0"/>
      </w:pPr>
      <w:r>
        <w:rPr>
          <w:rFonts w:hint="eastAsia"/>
        </w:rPr>
        <w:t>（3） 试卷管理模块</w:t>
      </w:r>
    </w:p>
    <w:p>
      <w:pPr>
        <w:ind w:firstLine="480"/>
      </w:pPr>
      <w:r>
        <w:rPr>
          <w:rFonts w:hint="eastAsia"/>
        </w:rPr>
        <w:t>教师通过此模块可以对发布在学生端的试卷进行管理，可以查询已发布的试卷信息，还可以以固定组卷和随机组卷两种方式发布试卷信息，同时发布试卷还需填写试卷名称、考试时长、难度系数、注意事项、各题型分数等信息。</w:t>
      </w:r>
    </w:p>
    <w:p>
      <w:pPr>
        <w:pStyle w:val="63"/>
        <w:numPr>
          <w:ilvl w:val="0"/>
          <w:numId w:val="5"/>
        </w:numPr>
        <w:ind w:firstLineChars="0"/>
      </w:pPr>
      <w:r>
        <w:rPr>
          <w:rFonts w:hint="eastAsia"/>
        </w:rPr>
        <w:t xml:space="preserve"> 题库管理模块</w:t>
      </w:r>
    </w:p>
    <w:p>
      <w:pPr>
        <w:ind w:firstLine="480"/>
      </w:pPr>
      <w:r>
        <w:rPr>
          <w:rFonts w:hint="eastAsia"/>
        </w:rPr>
        <w:t>通过此模块教师可以对系统的题库进行管理，包含对单选题题库、多选题题库、判断题题库和填空题题库进行查询题库题目、增加题目到题库和修改题库中题目信息等操作。</w:t>
      </w:r>
    </w:p>
    <w:p>
      <w:pPr>
        <w:pStyle w:val="63"/>
        <w:numPr>
          <w:ilvl w:val="0"/>
          <w:numId w:val="5"/>
        </w:numPr>
        <w:ind w:firstLineChars="0"/>
      </w:pPr>
      <w:r>
        <w:rPr>
          <w:rFonts w:hint="eastAsia"/>
        </w:rPr>
        <w:t>成绩管理模块</w:t>
      </w:r>
    </w:p>
    <w:p>
      <w:pPr>
        <w:ind w:firstLine="480"/>
      </w:pPr>
      <w:r>
        <w:rPr>
          <w:rFonts w:hint="eastAsia"/>
        </w:rPr>
        <w:t>通过此模块教师可以查询不同试卷已参加考试的学生的考试成绩，同时能够以excel表格的形式导出学生成绩信息，还可对部分考试过程遇到问题而无法正常考试的学生的成绩进行删除操作，以使学生可以重新进行对应试卷的考试。</w:t>
      </w:r>
    </w:p>
    <w:p>
      <w:pPr>
        <w:pStyle w:val="60"/>
        <w:outlineLvl w:val="2"/>
      </w:pPr>
      <w:r>
        <w:rPr>
          <w:rFonts w:hint="eastAsia"/>
        </w:rPr>
        <w:t>　</w:t>
      </w:r>
      <w:bookmarkStart w:id="44" w:name="_Toc8154885"/>
      <w:r>
        <w:rPr>
          <w:rFonts w:hint="eastAsia"/>
        </w:rPr>
        <w:t>管理员端功能模块设计</w:t>
      </w:r>
      <w:bookmarkEnd w:id="44"/>
    </w:p>
    <w:p>
      <w:pPr>
        <w:widowControl/>
        <w:snapToGrid/>
        <w:ind w:firstLine="480"/>
        <w:jc w:val="left"/>
        <w:rPr>
          <w:rFonts w:ascii="宋体" w:hAnsi="宋体"/>
        </w:rPr>
      </w:pPr>
      <w:r>
        <w:rPr>
          <w:rFonts w:hint="eastAsia" w:ascii="宋体" w:hAnsi="宋体"/>
        </w:rPr>
        <w:t>管理员端功能模块的结构如图11所示，该端提供给管理员进行系统的管理。此端分为六个功能模块。</w:t>
      </w:r>
    </w:p>
    <w:p>
      <w:pPr>
        <w:ind w:left="480" w:firstLine="480"/>
        <w:jc w:val="center"/>
      </w:pPr>
      <w:r>
        <w:br w:type="textWrapping"/>
      </w:r>
      <w:r>
        <w:object>
          <v:shape id="_x0000_i1035" o:spt="75" type="#_x0000_t75" style="height:145.2pt;width:207.6pt;" o:ole="t" filled="f" o:preferrelative="t" stroked="f" coordsize="21600,21600">
            <v:path/>
            <v:fill on="f" focussize="0,0"/>
            <v:stroke on="f" joinstyle="miter"/>
            <v:imagedata r:id="rId35" o:title=""/>
            <o:lock v:ext="edit" aspectratio="t"/>
            <w10:wrap type="none"/>
            <w10:anchorlock/>
          </v:shape>
          <o:OLEObject Type="Embed" ProgID="Visio.Drawing.15" ShapeID="_x0000_i1035" DrawAspect="Content" ObjectID="_1468075735" r:id="rId34">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11 </w:t>
      </w:r>
      <w:r>
        <w:rPr>
          <w:rFonts w:hint="eastAsia" w:ascii="黑体" w:hAnsi="黑体" w:eastAsia="黑体"/>
          <w:sz w:val="21"/>
          <w:szCs w:val="21"/>
        </w:rPr>
        <w:t>管理员端功能模块结构图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管理员通过分配的账号密码即可登录进入管理员端，对系统进行相关的管理操作。而对于退出系统，管理员只需点击退出登录即可注销登录信息。</w:t>
      </w:r>
    </w:p>
    <w:p>
      <w:pPr>
        <w:ind w:firstLine="0" w:firstLineChars="0"/>
      </w:pPr>
      <w:r>
        <w:rPr>
          <w:rFonts w:hint="eastAsia"/>
        </w:rPr>
        <w:t>（2） 学生管理模块</w:t>
      </w:r>
    </w:p>
    <w:p>
      <w:pPr>
        <w:ind w:firstLine="480"/>
      </w:pPr>
      <w:r>
        <w:rPr>
          <w:rFonts w:hint="eastAsia"/>
        </w:rPr>
        <w:t>通过此模块管理员可进行增加学生信息、查询系统全部学生信息和修改学生信息的操作，同时还可管理学生是否有权限登录该系统的学生端。</w:t>
      </w:r>
    </w:p>
    <w:p>
      <w:pPr>
        <w:ind w:firstLine="0" w:firstLineChars="0"/>
      </w:pPr>
      <w:r>
        <w:rPr>
          <w:rFonts w:hint="eastAsia"/>
        </w:rPr>
        <w:t>（3） 教师管理模块</w:t>
      </w:r>
    </w:p>
    <w:p>
      <w:pPr>
        <w:ind w:firstLine="480"/>
      </w:pPr>
      <w:r>
        <w:rPr>
          <w:rFonts w:hint="eastAsia"/>
        </w:rPr>
        <w:t>管理员通过此模块可对教师信息进行添加、重置密码、批量导入和导出信息的操作。</w:t>
      </w:r>
    </w:p>
    <w:p>
      <w:pPr>
        <w:ind w:firstLine="0" w:firstLineChars="0"/>
      </w:pPr>
      <w:r>
        <w:rPr>
          <w:rFonts w:hint="eastAsia"/>
        </w:rPr>
        <w:t>（4） 轮播图管理模块</w:t>
      </w:r>
    </w:p>
    <w:p>
      <w:pPr>
        <w:ind w:firstLine="480"/>
      </w:pPr>
      <w:r>
        <w:rPr>
          <w:rFonts w:hint="eastAsia"/>
        </w:rPr>
        <w:t>此模块是管理员对学生端首页轮播图进行管理的模块，通过此模块管理员可进行增加轮播图数据、删除轮播图数据、查询学生端首页全部轮播图数据和修改轮播图数据的操作。</w:t>
      </w:r>
    </w:p>
    <w:p>
      <w:pPr>
        <w:ind w:firstLine="0" w:firstLineChars="0"/>
      </w:pPr>
      <w:r>
        <w:rPr>
          <w:rFonts w:hint="eastAsia"/>
        </w:rPr>
        <w:t>（5） 科目管理模块</w:t>
      </w:r>
    </w:p>
    <w:p>
      <w:pPr>
        <w:ind w:firstLine="480"/>
      </w:pPr>
      <w:r>
        <w:rPr>
          <w:rFonts w:hint="eastAsia"/>
        </w:rPr>
        <w:t>此模块是管理员对编程语言信息进行管理的模块，通过此模块管理员可对编程语言进行查询、添加、编辑和删除无发布试卷的编程语言的操作。</w:t>
      </w:r>
    </w:p>
    <w:p>
      <w:pPr>
        <w:ind w:firstLine="0" w:firstLineChars="0"/>
      </w:pPr>
      <w:r>
        <w:rPr>
          <w:rFonts w:hint="eastAsia"/>
        </w:rPr>
        <w:t>（6） 留言管理模块</w:t>
      </w:r>
    </w:p>
    <w:p>
      <w:pPr>
        <w:ind w:firstLine="480"/>
      </w:pPr>
      <w:r>
        <w:rPr>
          <w:rFonts w:hint="eastAsia"/>
        </w:rPr>
        <w:t>此模块是管理员对学生反馈内容进行管理的模块，管理员可查看学生的全部反馈留言信息，还可对待回复的反馈留言进行回复操作。</w:t>
      </w:r>
    </w:p>
    <w:p>
      <w:pPr>
        <w:pStyle w:val="59"/>
      </w:pPr>
      <w:r>
        <w:rPr>
          <w:rFonts w:hint="eastAsia"/>
        </w:rPr>
        <w:t>　</w:t>
      </w:r>
      <w:bookmarkStart w:id="45" w:name="_Toc8154886"/>
      <w:r>
        <w:rPr>
          <w:rFonts w:hint="eastAsia"/>
        </w:rPr>
        <w:t>数据库设计</w:t>
      </w:r>
      <w:bookmarkEnd w:id="45"/>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6" w:name="_Toc8154887"/>
      <w:r>
        <w:rPr>
          <w:rFonts w:hint="eastAsia"/>
        </w:rPr>
        <w:t>项目实体</w:t>
      </w:r>
      <w:r>
        <w:t>E-R</w:t>
      </w:r>
      <w:r>
        <w:rPr>
          <w:rFonts w:hint="eastAsia"/>
        </w:rPr>
        <w:t>图</w:t>
      </w:r>
      <w:bookmarkEnd w:id="46"/>
    </w:p>
    <w:p>
      <w:pPr>
        <w:widowControl/>
        <w:snapToGrid/>
        <w:ind w:firstLine="480"/>
        <w:jc w:val="left"/>
        <w:rPr>
          <w:rFonts w:ascii="宋体" w:hAnsi="宋体"/>
        </w:rPr>
      </w:pPr>
      <w:r>
        <w:rPr>
          <w:rFonts w:hint="eastAsia" w:ascii="宋体" w:hAnsi="宋体"/>
        </w:rPr>
        <w:t>本在线考试系统抽象出来的实体对象共计</w:t>
      </w:r>
      <w:r>
        <w:rPr>
          <w:rFonts w:ascii="宋体" w:hAnsi="宋体"/>
        </w:rPr>
        <w:t>15</w:t>
      </w:r>
      <w:r>
        <w:rPr>
          <w:rFonts w:hint="eastAsia" w:ascii="宋体" w:hAnsi="宋体"/>
        </w:rPr>
        <w:t>个，具体有如下实体：学生实体、学生反馈实体、学生首页轮播图实体、学生试卷答案实体、学生试卷成绩实体、教师实体、教师公告实体、管理员实体、编程语言实体、试卷实体、试卷问题实体、填空题库实体、判断题库实体、多选题库实体和单选题库实体。</w:t>
      </w:r>
    </w:p>
    <w:p>
      <w:pPr>
        <w:widowControl/>
        <w:snapToGrid/>
        <w:ind w:firstLine="0" w:firstLineChars="0"/>
        <w:jc w:val="left"/>
        <w:rPr>
          <w:rFonts w:ascii="宋体" w:hAnsi="宋体"/>
        </w:rPr>
      </w:pPr>
      <w:r>
        <w:rPr>
          <w:rFonts w:hint="eastAsia" w:ascii="宋体" w:hAnsi="宋体"/>
        </w:rPr>
        <w:t xml:space="preserve">（1） </w:t>
      </w:r>
      <w:r>
        <w:rPr>
          <w:rFonts w:hint="eastAsia"/>
        </w:rPr>
        <w:t>学生实体</w:t>
      </w:r>
    </w:p>
    <w:p>
      <w:pPr>
        <w:pStyle w:val="63"/>
        <w:ind w:firstLine="0" w:firstLineChars="0"/>
      </w:pPr>
    </w:p>
    <w:p>
      <w:pPr>
        <w:ind w:firstLine="480"/>
        <w:jc w:val="center"/>
      </w:pPr>
      <w:r>
        <w:object>
          <v:shape id="_x0000_i1036" o:spt="75" type="#_x0000_t75" style="height:181.8pt;width:292.2pt;" o:ole="t" filled="f" o:preferrelative="t" stroked="f" coordsize="21600,21600">
            <v:path/>
            <v:fill on="f" focussize="0,0"/>
            <v:stroke on="f" joinstyle="miter"/>
            <v:imagedata r:id="rId37" o:title=""/>
            <o:lock v:ext="edit" aspectratio="t"/>
            <w10:wrap type="none"/>
            <w10:anchorlock/>
          </v:shape>
          <o:OLEObject Type="Embed" ProgID="Visio.Drawing.15" ShapeID="_x0000_i1036" DrawAspect="Content" ObjectID="_1468075736" r:id="rId36">
            <o:LockedField>false</o:LockedField>
          </o:OLEObject>
        </w:object>
      </w:r>
    </w:p>
    <w:p>
      <w:pPr>
        <w:pStyle w:val="11"/>
        <w:rPr>
          <w:rFonts w:ascii="黑体" w:hAnsi="黑体"/>
        </w:rPr>
      </w:pPr>
      <w:bookmarkStart w:id="47" w:name="_Ref417125147"/>
      <w:r>
        <w:rPr>
          <w:rFonts w:hint="eastAsia" w:ascii="黑体" w:hAnsi="黑体"/>
        </w:rPr>
        <w:t>图</w:t>
      </w:r>
      <w:bookmarkEnd w:id="47"/>
      <w:r>
        <w:rPr>
          <w:rFonts w:hint="eastAsia" w:ascii="黑体" w:hAnsi="黑体"/>
        </w:rPr>
        <w:t>1</w:t>
      </w:r>
      <w:r>
        <w:rPr>
          <w:rFonts w:ascii="黑体" w:hAnsi="黑体"/>
        </w:rPr>
        <w:t xml:space="preserve">2 </w:t>
      </w:r>
      <w:r>
        <w:rPr>
          <w:rFonts w:hint="eastAsia" w:ascii="黑体" w:hAnsi="黑体"/>
        </w:rPr>
        <w:t>学生实体</w:t>
      </w:r>
      <w:r>
        <w:rPr>
          <w:rFonts w:ascii="黑体" w:hAnsi="黑体"/>
        </w:rPr>
        <w:t xml:space="preserve"> E-R</w:t>
      </w:r>
      <w:r>
        <w:rPr>
          <w:rFonts w:hint="eastAsia" w:ascii="黑体" w:hAnsi="黑体"/>
        </w:rPr>
        <w:t>图</w:t>
      </w:r>
    </w:p>
    <w:p>
      <w:pPr>
        <w:ind w:firstLine="480"/>
      </w:pPr>
      <w:r>
        <w:rPr>
          <w:rFonts w:hint="eastAsia"/>
        </w:rPr>
        <w:t>学生实体主要记录学生用户的信息，所包含的属性具体有：学号、登录密码、姓名、头像链接、性别、邮箱、手机号码、注册时间、最近登录时间、安全码。学生实体的</w:t>
      </w:r>
      <w:r>
        <w:t>E-R</w:t>
      </w:r>
      <w:r>
        <w:rPr>
          <w:rFonts w:hint="eastAsia"/>
        </w:rPr>
        <w:t>图如1</w:t>
      </w:r>
      <w:r>
        <w:t>2</w:t>
      </w:r>
      <w:r>
        <w:rPr>
          <w:rFonts w:hint="eastAsia"/>
        </w:rPr>
        <w:t>所示：</w:t>
      </w:r>
    </w:p>
    <w:p>
      <w:pPr>
        <w:ind w:firstLine="0" w:firstLineChars="0"/>
      </w:pPr>
      <w:r>
        <w:rPr>
          <w:rFonts w:hint="eastAsia"/>
        </w:rPr>
        <w:t xml:space="preserve">（2） </w:t>
      </w:r>
      <w:r>
        <w:rPr>
          <w:rFonts w:hint="eastAsia" w:ascii="宋体" w:hAnsi="宋体"/>
        </w:rPr>
        <w:t>学生反馈实体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w:t>
      </w:r>
      <w:r>
        <w:rPr>
          <w:rFonts w:hint="eastAsia"/>
        </w:rPr>
        <w:t>生反馈实体主要记录学生反馈内容和管理员回复内容等信息，所包含的属性具体有：反馈I</w:t>
      </w:r>
      <w:r>
        <w:t>D</w:t>
      </w:r>
      <w:r>
        <w:rPr>
          <w:rFonts w:hint="eastAsia"/>
        </w:rPr>
        <w:t>、反馈内容、反馈创建时间、学号、学生姓名、管理员回复内容、管理员号、管理员姓名、反馈状态和回复时间。学生反馈实体的</w:t>
      </w:r>
      <w:r>
        <w:t>E-R</w:t>
      </w:r>
      <w:r>
        <w:rPr>
          <w:rFonts w:hint="eastAsia"/>
        </w:rPr>
        <w:t>图如1</w:t>
      </w:r>
      <w:r>
        <w:t>3</w:t>
      </w:r>
      <w:r>
        <w:rPr>
          <w:rFonts w:hint="eastAsia"/>
        </w:rPr>
        <w:t>所示：</w:t>
      </w:r>
    </w:p>
    <w:p>
      <w:pPr>
        <w:ind w:firstLineChars="0"/>
      </w:pPr>
    </w:p>
    <w:p>
      <w:pPr>
        <w:ind w:firstLineChars="0"/>
        <w:jc w:val="center"/>
      </w:pPr>
      <w:r>
        <w:object>
          <v:shape id="_x0000_i1037" o:spt="75" type="#_x0000_t75" style="height:190.2pt;width:306pt;" o:ole="t" filled="f" o:preferrelative="t" stroked="f" coordsize="21600,21600">
            <v:path/>
            <v:fill on="f" focussize="0,0"/>
            <v:stroke on="f" joinstyle="miter"/>
            <v:imagedata r:id="rId39" o:title=""/>
            <o:lock v:ext="edit" aspectratio="t"/>
            <w10:wrap type="none"/>
            <w10:anchorlock/>
          </v:shape>
          <o:OLEObject Type="Embed" ProgID="Visio.Drawing.15" ShapeID="_x0000_i1037" DrawAspect="Content" ObjectID="_1468075737" r:id="rId38">
            <o:LockedField>false</o:LockedField>
          </o:OLEObject>
        </w:object>
      </w:r>
    </w:p>
    <w:p>
      <w:pPr>
        <w:pStyle w:val="11"/>
        <w:rPr>
          <w:rFonts w:ascii="黑体" w:hAnsi="黑体"/>
        </w:rPr>
      </w:pPr>
      <w:r>
        <w:rPr>
          <w:rFonts w:hint="eastAsia" w:ascii="黑体" w:hAnsi="黑体"/>
        </w:rPr>
        <w:t>图1</w:t>
      </w:r>
      <w:r>
        <w:rPr>
          <w:rFonts w:ascii="黑体" w:hAnsi="黑体"/>
        </w:rPr>
        <w:t xml:space="preserve">3 </w:t>
      </w:r>
      <w:r>
        <w:rPr>
          <w:rFonts w:hint="eastAsia" w:ascii="黑体" w:hAnsi="黑体"/>
        </w:rPr>
        <w:t>学生反馈实体</w:t>
      </w:r>
      <w:r>
        <w:rPr>
          <w:rFonts w:ascii="黑体" w:hAnsi="黑体"/>
        </w:rPr>
        <w:t xml:space="preserve"> E-R</w:t>
      </w:r>
      <w:r>
        <w:rPr>
          <w:rFonts w:hint="eastAsia" w:ascii="黑体" w:hAnsi="黑体"/>
        </w:rPr>
        <w:t>图</w:t>
      </w:r>
    </w:p>
    <w:p>
      <w:pPr>
        <w:pStyle w:val="63"/>
        <w:ind w:firstLine="0" w:firstLineChars="0"/>
        <w:rPr>
          <w:rFonts w:ascii="宋体" w:hAnsi="宋体"/>
        </w:rPr>
      </w:pPr>
    </w:p>
    <w:p>
      <w:pPr>
        <w:pStyle w:val="63"/>
        <w:ind w:firstLine="0" w:firstLineChars="0"/>
      </w:pPr>
      <w:r>
        <w:rPr>
          <w:rFonts w:hint="eastAsia" w:ascii="宋体" w:hAnsi="宋体"/>
        </w:rPr>
        <w:t>（3） 学生首页轮播图实体</w:t>
      </w:r>
    </w:p>
    <w:p>
      <w:pPr>
        <w:pStyle w:val="63"/>
        <w:ind w:firstLine="0" w:firstLineChars="0"/>
        <w:jc w:val="center"/>
      </w:pPr>
      <w:r>
        <w:rPr>
          <w:rFonts w:ascii="宋体" w:hAnsi="宋体"/>
        </w:rPr>
        <w:br w:type="textWrapping"/>
      </w:r>
      <w:r>
        <w:object>
          <v:shape id="_x0000_i1038" o:spt="75" type="#_x0000_t75" style="height:104.4pt;width:234.6pt;" o:ole="t" filled="f" o:preferrelative="t" stroked="f" coordsize="21600,21600">
            <v:path/>
            <v:fill on="f" focussize="0,0"/>
            <v:stroke on="f" joinstyle="miter"/>
            <v:imagedata r:id="rId41" o:title=""/>
            <o:lock v:ext="edit" aspectratio="t"/>
            <w10:wrap type="none"/>
            <w10:anchorlock/>
          </v:shape>
          <o:OLEObject Type="Embed" ProgID="Visio.Drawing.15" ShapeID="_x0000_i1038" DrawAspect="Content" ObjectID="_1468075738" r:id="rId4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4 </w:t>
      </w:r>
      <w:r>
        <w:rPr>
          <w:rFonts w:hint="eastAsia" w:ascii="黑体" w:hAnsi="黑体" w:eastAsia="黑体"/>
          <w:bCs/>
          <w:sz w:val="21"/>
          <w:szCs w:val="20"/>
        </w:rPr>
        <w:t>学生首页轮播图实体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480"/>
      </w:pPr>
      <w:r>
        <w:rPr>
          <w:rFonts w:hint="eastAsia" w:ascii="宋体" w:hAnsi="宋体"/>
        </w:rPr>
        <w:t>学生首页轮播图实体主要记录学生首页的轮播图数据，所包含的属性具体有：轮播图I</w:t>
      </w:r>
      <w:r>
        <w:rPr>
          <w:rFonts w:ascii="宋体" w:hAnsi="宋体"/>
        </w:rPr>
        <w:t>D</w:t>
      </w:r>
      <w:r>
        <w:rPr>
          <w:rFonts w:hint="eastAsia" w:ascii="宋体" w:hAnsi="宋体"/>
        </w:rPr>
        <w:t>、轮播图标题、轮播图图片地址、轮播图创建时间、创建轮播图的管理员号和创建轮播图的管理员姓名。学生首页轮播图实</w:t>
      </w:r>
      <w:r>
        <w:rPr>
          <w:rFonts w:hint="eastAsia"/>
        </w:rPr>
        <w:t>体的</w:t>
      </w:r>
      <w:r>
        <w:t>E-R</w:t>
      </w:r>
      <w:r>
        <w:rPr>
          <w:rFonts w:hint="eastAsia"/>
        </w:rPr>
        <w:t>图如1</w:t>
      </w:r>
      <w:r>
        <w:t>4</w:t>
      </w:r>
      <w:r>
        <w:rPr>
          <w:rFonts w:hint="eastAsia"/>
        </w:rPr>
        <w:t>所示：</w:t>
      </w:r>
    </w:p>
    <w:p>
      <w:pPr>
        <w:ind w:firstLine="0" w:firstLineChars="0"/>
      </w:pPr>
      <w:r>
        <w:rPr>
          <w:rFonts w:hint="eastAsia" w:ascii="宋体" w:hAnsi="宋体"/>
        </w:rPr>
        <w:t>（</w:t>
      </w:r>
      <w:r>
        <w:rPr>
          <w:rFonts w:ascii="宋体" w:hAnsi="宋体"/>
        </w:rPr>
        <w:t>4</w:t>
      </w:r>
      <w:r>
        <w:rPr>
          <w:rFonts w:hint="eastAsia" w:ascii="宋体" w:hAnsi="宋体"/>
        </w:rPr>
        <w:t>） 学生试卷答案实体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学生试卷答案实体主要记录学生已完成试卷的答案填写信息，所包含的属性具体有：答案I</w:t>
      </w:r>
      <w:r>
        <w:rPr>
          <w:rFonts w:ascii="宋体" w:hAnsi="宋体"/>
        </w:rPr>
        <w:t>D</w:t>
      </w:r>
      <w:r>
        <w:rPr>
          <w:rFonts w:hint="eastAsia" w:ascii="宋体" w:hAnsi="宋体"/>
        </w:rPr>
        <w:t>、答案内容、是否正确、问题I</w:t>
      </w:r>
      <w:r>
        <w:rPr>
          <w:rFonts w:ascii="宋体" w:hAnsi="宋体"/>
        </w:rPr>
        <w:t>D</w:t>
      </w:r>
      <w:r>
        <w:rPr>
          <w:rFonts w:hint="eastAsia" w:ascii="宋体" w:hAnsi="宋体"/>
        </w:rPr>
        <w:t>、试卷I</w:t>
      </w:r>
      <w:r>
        <w:rPr>
          <w:rFonts w:ascii="宋体" w:hAnsi="宋体"/>
        </w:rPr>
        <w:t>D</w:t>
      </w:r>
      <w:r>
        <w:rPr>
          <w:rFonts w:hint="eastAsia" w:ascii="宋体" w:hAnsi="宋体"/>
        </w:rPr>
        <w:t>、学号和是否被收藏。学生试卷答案实</w:t>
      </w:r>
      <w:r>
        <w:rPr>
          <w:rFonts w:hint="eastAsia"/>
        </w:rPr>
        <w:t>体的</w:t>
      </w:r>
      <w:r>
        <w:t>E-R</w:t>
      </w:r>
      <w:r>
        <w:rPr>
          <w:rFonts w:hint="eastAsia"/>
        </w:rPr>
        <w:t>图如1</w:t>
      </w:r>
      <w:r>
        <w:t>5</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39" o:spt="75" type="#_x0000_t75" style="height:121.8pt;width:247.8pt;" o:ole="t" filled="f" o:preferrelative="t" stroked="f" coordsize="21600,21600">
            <v:path/>
            <v:fill on="f" focussize="0,0"/>
            <v:stroke on="f" joinstyle="miter"/>
            <v:imagedata r:id="rId43" o:title=""/>
            <o:lock v:ext="edit" aspectratio="t"/>
            <w10:wrap type="none"/>
            <w10:anchorlock/>
          </v:shape>
          <o:OLEObject Type="Embed" ProgID="Visio.Drawing.15" ShapeID="_x0000_i1039" DrawAspect="Content" ObjectID="_1468075739" r:id="rId4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5 </w:t>
      </w:r>
      <w:r>
        <w:rPr>
          <w:rFonts w:hint="eastAsia" w:ascii="黑体" w:hAnsi="黑体" w:eastAsia="黑体"/>
          <w:bCs/>
          <w:sz w:val="21"/>
          <w:szCs w:val="20"/>
        </w:rPr>
        <w:t>学生试卷答案实体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（5） 学生试卷成绩实体</w:t>
      </w:r>
    </w:p>
    <w:p>
      <w:pPr>
        <w:ind w:firstLine="480"/>
      </w:pPr>
      <w:r>
        <w:rPr>
          <w:rFonts w:hint="eastAsia" w:ascii="宋体" w:hAnsi="宋体"/>
        </w:rPr>
        <w:t>学生试卷成绩实体主要记录学生已完成试卷的成绩信息，所包含的属性具体有：成绩I</w:t>
      </w:r>
      <w:r>
        <w:rPr>
          <w:rFonts w:ascii="宋体" w:hAnsi="宋体"/>
        </w:rPr>
        <w:t>D</w:t>
      </w:r>
      <w:r>
        <w:rPr>
          <w:rFonts w:hint="eastAsia" w:ascii="宋体" w:hAnsi="宋体"/>
        </w:rPr>
        <w:t>、答卷总分、答题花费时间、答题开始时间、答题结束时间、学号和试卷I</w:t>
      </w:r>
      <w:r>
        <w:rPr>
          <w:rFonts w:ascii="宋体" w:hAnsi="宋体"/>
        </w:rPr>
        <w:t>D</w:t>
      </w:r>
      <w:r>
        <w:rPr>
          <w:rFonts w:hint="eastAsia" w:ascii="宋体" w:hAnsi="宋体"/>
        </w:rPr>
        <w:t>。学生试卷成绩实</w:t>
      </w:r>
      <w:r>
        <w:rPr>
          <w:rFonts w:hint="eastAsia"/>
        </w:rPr>
        <w:t>体的</w:t>
      </w:r>
      <w:r>
        <w:t>E-R</w:t>
      </w:r>
      <w:r>
        <w:rPr>
          <w:rFonts w:hint="eastAsia"/>
        </w:rPr>
        <w:t>图如1</w:t>
      </w:r>
      <w:r>
        <w:t>6</w:t>
      </w:r>
      <w:r>
        <w:rPr>
          <w:rFonts w:hint="eastAsia"/>
        </w:rPr>
        <w:t>所示：</w:t>
      </w:r>
    </w:p>
    <w:p>
      <w:pPr>
        <w:ind w:firstLine="0" w:firstLineChars="0"/>
      </w:pPr>
    </w:p>
    <w:p>
      <w:pPr>
        <w:pStyle w:val="63"/>
        <w:ind w:firstLine="0" w:firstLineChars="0"/>
        <w:jc w:val="center"/>
      </w:pPr>
      <w:r>
        <w:object>
          <v:shape id="_x0000_i1040" o:spt="75" type="#_x0000_t75" style="height:132.6pt;width:261.6pt;" o:ole="t" filled="f" o:preferrelative="t" stroked="f" coordsize="21600,21600">
            <v:path/>
            <v:fill on="f" focussize="0,0"/>
            <v:stroke on="f" joinstyle="miter"/>
            <v:imagedata r:id="rId45" o:title=""/>
            <o:lock v:ext="edit" aspectratio="t"/>
            <w10:wrap type="none"/>
            <w10:anchorlock/>
          </v:shape>
          <o:OLEObject Type="Embed" ProgID="Visio.Drawing.15" ShapeID="_x0000_i1040" DrawAspect="Content" ObjectID="_1468075740" r:id="rId4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6 </w:t>
      </w:r>
      <w:r>
        <w:rPr>
          <w:rFonts w:hint="eastAsia" w:ascii="黑体" w:hAnsi="黑体" w:eastAsia="黑体"/>
          <w:bCs/>
          <w:sz w:val="21"/>
          <w:szCs w:val="20"/>
        </w:rPr>
        <w:t>学生试卷成绩实体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（6） </w:t>
      </w:r>
      <w:r>
        <w:rPr>
          <w:rFonts w:hint="eastAsia" w:ascii="宋体" w:hAnsi="宋体"/>
        </w:rPr>
        <w:t>教师实体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教师实体主要记录教师的信息，所包含的属性具体有：教工号、密码、姓名、邮箱、手机号和最近登录时间。教师实</w:t>
      </w:r>
      <w:r>
        <w:rPr>
          <w:rFonts w:hint="eastAsia"/>
        </w:rPr>
        <w:t>体的</w:t>
      </w:r>
      <w:r>
        <w:t>E-R</w:t>
      </w:r>
      <w:r>
        <w:rPr>
          <w:rFonts w:hint="eastAsia"/>
        </w:rPr>
        <w:t>图如1</w:t>
      </w:r>
      <w:r>
        <w:t>7</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41" o:spt="75" type="#_x0000_t75" style="height:113.4pt;width:267pt;" o:ole="t" filled="f" o:preferrelative="t" stroked="f" coordsize="21600,21600">
            <v:path/>
            <v:fill on="f" focussize="0,0"/>
            <v:stroke on="f" joinstyle="miter"/>
            <v:imagedata r:id="rId47" o:title=""/>
            <o:lock v:ext="edit" aspectratio="t"/>
            <w10:wrap type="none"/>
            <w10:anchorlock/>
          </v:shape>
          <o:OLEObject Type="Embed" ProgID="Visio.Drawing.15" ShapeID="_x0000_i1041" DrawAspect="Content" ObjectID="_1468075741" r:id="rId4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7 </w:t>
      </w:r>
      <w:r>
        <w:rPr>
          <w:rFonts w:hint="eastAsia" w:ascii="黑体" w:hAnsi="黑体" w:eastAsia="黑体"/>
          <w:bCs/>
          <w:sz w:val="21"/>
          <w:szCs w:val="20"/>
        </w:rPr>
        <w:t>教师实体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ascii="宋体" w:hAnsi="宋体"/>
        </w:rPr>
        <w:t>（7） 教师公告实体</w:t>
      </w:r>
    </w:p>
    <w:p>
      <w:pPr>
        <w:pStyle w:val="63"/>
        <w:ind w:firstLine="480"/>
      </w:pPr>
      <w:r>
        <w:rPr>
          <w:rFonts w:hint="eastAsia" w:ascii="宋体" w:hAnsi="宋体"/>
        </w:rPr>
        <w:t>教师公告实体主要记录教师发布的公告信息，所包含的属性具体有：公告I</w:t>
      </w:r>
      <w:r>
        <w:rPr>
          <w:rFonts w:ascii="宋体" w:hAnsi="宋体"/>
        </w:rPr>
        <w:t>D</w:t>
      </w:r>
      <w:r>
        <w:rPr>
          <w:rFonts w:hint="eastAsia" w:ascii="宋体" w:hAnsi="宋体"/>
        </w:rPr>
        <w:t>、公告内容、公告创建时间、创建公告的教工号、创建公告的教师姓名、学号和是否被查看。教师公告实</w:t>
      </w:r>
      <w:r>
        <w:rPr>
          <w:rFonts w:hint="eastAsia"/>
        </w:rPr>
        <w:t>体的</w:t>
      </w:r>
      <w:r>
        <w:t>E-R</w:t>
      </w:r>
      <w:r>
        <w:rPr>
          <w:rFonts w:hint="eastAsia"/>
        </w:rPr>
        <w:t>图如1</w:t>
      </w:r>
      <w:r>
        <w:t>8</w:t>
      </w:r>
      <w:r>
        <w:rPr>
          <w:rFonts w:hint="eastAsia"/>
        </w:rPr>
        <w:t>所示：</w:t>
      </w:r>
    </w:p>
    <w:p>
      <w:pPr>
        <w:pStyle w:val="63"/>
        <w:ind w:firstLine="480"/>
      </w:pPr>
    </w:p>
    <w:p>
      <w:pPr>
        <w:pStyle w:val="63"/>
        <w:ind w:firstLine="0" w:firstLineChars="0"/>
        <w:jc w:val="center"/>
      </w:pPr>
      <w:r>
        <w:object>
          <v:shape id="_x0000_i1042" o:spt="75" type="#_x0000_t75" style="height:131.4pt;width:264pt;" o:ole="t" filled="f" o:preferrelative="t" stroked="f" coordsize="21600,21600">
            <v:path/>
            <v:fill on="f" focussize="0,0"/>
            <v:stroke on="f" joinstyle="miter"/>
            <v:imagedata r:id="rId49" o:title=""/>
            <o:lock v:ext="edit" aspectratio="t"/>
            <w10:wrap type="none"/>
            <w10:anchorlock/>
          </v:shape>
          <o:OLEObject Type="Embed" ProgID="Visio.Drawing.15" ShapeID="_x0000_i1042" DrawAspect="Content" ObjectID="_1468075742" r:id="rId4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8 </w:t>
      </w:r>
      <w:r>
        <w:rPr>
          <w:rFonts w:hint="eastAsia" w:ascii="黑体" w:hAnsi="黑体" w:eastAsia="黑体"/>
          <w:bCs/>
          <w:sz w:val="21"/>
          <w:szCs w:val="20"/>
        </w:rPr>
        <w:t>教师公告实体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（8） </w:t>
      </w:r>
      <w:r>
        <w:rPr>
          <w:rFonts w:hint="eastAsia" w:ascii="宋体" w:hAnsi="宋体"/>
        </w:rPr>
        <w:t>管理员实体</w:t>
      </w:r>
      <w:r>
        <w:rPr>
          <w:rFonts w:ascii="宋体" w:hAnsi="宋体"/>
        </w:rPr>
        <w:br w:type="textWrapping"/>
      </w:r>
      <w:r>
        <w:rPr>
          <w:rFonts w:ascii="宋体" w:hAnsi="宋体"/>
        </w:rPr>
        <w:t xml:space="preserve">    </w:t>
      </w:r>
      <w:r>
        <w:rPr>
          <w:rFonts w:hint="eastAsia" w:ascii="宋体" w:hAnsi="宋体"/>
        </w:rPr>
        <w:t>管理员实体主要记录管理员的信息，所包含的属性具体有：管理员号、密码、姓名、性别、邮箱、手机号和最近登录时间。管理员实</w:t>
      </w:r>
      <w:r>
        <w:rPr>
          <w:rFonts w:hint="eastAsia"/>
        </w:rPr>
        <w:t>体的</w:t>
      </w:r>
      <w:r>
        <w:t>E-R</w:t>
      </w:r>
      <w:r>
        <w:rPr>
          <w:rFonts w:hint="eastAsia"/>
        </w:rPr>
        <w:t>图如1</w:t>
      </w:r>
      <w:r>
        <w:t>9</w:t>
      </w:r>
      <w:r>
        <w:rPr>
          <w:rFonts w:hint="eastAsia"/>
        </w:rPr>
        <w:t>所示：</w:t>
      </w:r>
      <w:r>
        <w:rPr>
          <w:rFonts w:ascii="宋体" w:hAnsi="宋体"/>
        </w:rPr>
        <w:br w:type="textWrapping"/>
      </w:r>
    </w:p>
    <w:p>
      <w:pPr>
        <w:pStyle w:val="63"/>
        <w:ind w:firstLine="0" w:firstLineChars="0"/>
        <w:jc w:val="center"/>
      </w:pPr>
      <w:r>
        <w:object>
          <v:shape id="_x0000_i1043" o:spt="75" type="#_x0000_t75" style="height:126pt;width:242.4pt;" o:ole="t" filled="f" o:preferrelative="t" stroked="f" coordsize="21600,21600">
            <v:path/>
            <v:fill on="f" focussize="0,0"/>
            <v:stroke on="f" joinstyle="miter"/>
            <v:imagedata r:id="rId51" o:title=""/>
            <o:lock v:ext="edit" aspectratio="t"/>
            <w10:wrap type="none"/>
            <w10:anchorlock/>
          </v:shape>
          <o:OLEObject Type="Embed" ProgID="Visio.Drawing.15" ShapeID="_x0000_i1043" DrawAspect="Content" ObjectID="_1468075743" r:id="rId5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9 </w:t>
      </w:r>
      <w:r>
        <w:rPr>
          <w:rFonts w:hint="eastAsia" w:ascii="黑体" w:hAnsi="黑体" w:eastAsia="黑体"/>
          <w:bCs/>
          <w:sz w:val="21"/>
          <w:szCs w:val="20"/>
        </w:rPr>
        <w:t>管理员实体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rPr>
        <w:t xml:space="preserve">（9） </w:t>
      </w:r>
      <w:r>
        <w:rPr>
          <w:rFonts w:hint="eastAsia" w:ascii="宋体" w:hAnsi="宋体"/>
        </w:rPr>
        <w:t>编程语言实体</w:t>
      </w:r>
    </w:p>
    <w:p>
      <w:pPr>
        <w:pStyle w:val="63"/>
        <w:ind w:firstLine="480"/>
      </w:pPr>
      <w:r>
        <w:rPr>
          <w:rFonts w:hint="eastAsia" w:ascii="宋体" w:hAnsi="宋体"/>
        </w:rPr>
        <w:t>编程语言实体主要记录全部编程语言信息，即系统全部科目的信息，所包含的属性具体有：编程语言I</w:t>
      </w:r>
      <w:r>
        <w:rPr>
          <w:rFonts w:ascii="宋体" w:hAnsi="宋体"/>
        </w:rPr>
        <w:t>D</w:t>
      </w:r>
      <w:r>
        <w:rPr>
          <w:rFonts w:hint="eastAsia" w:ascii="宋体" w:hAnsi="宋体"/>
        </w:rPr>
        <w:t>、编程语言名称、编程语言描述、编程语言图标、编程语言被创建者、编程语言最近被修改者和是否显示推荐。编程语言实</w:t>
      </w:r>
      <w:r>
        <w:rPr>
          <w:rFonts w:hint="eastAsia"/>
        </w:rPr>
        <w:t>体的</w:t>
      </w:r>
      <w:r>
        <w:t>E-R</w:t>
      </w:r>
      <w:r>
        <w:rPr>
          <w:rFonts w:hint="eastAsia"/>
        </w:rPr>
        <w:t>图如</w:t>
      </w:r>
      <w:r>
        <w:t>20</w:t>
      </w:r>
      <w:r>
        <w:rPr>
          <w:rFonts w:hint="eastAsia"/>
        </w:rPr>
        <w:t>所示：</w:t>
      </w:r>
    </w:p>
    <w:p>
      <w:pPr>
        <w:pStyle w:val="63"/>
        <w:ind w:firstLine="0" w:firstLineChars="0"/>
        <w:jc w:val="center"/>
      </w:pPr>
      <w:r>
        <w:rPr>
          <w:rFonts w:ascii="宋体" w:hAnsi="宋体"/>
        </w:rPr>
        <w:br w:type="textWrapping"/>
      </w:r>
      <w:r>
        <w:object>
          <v:shape id="_x0000_i1044" o:spt="75" type="#_x0000_t75" style="height:124.2pt;width:254.4pt;" o:ole="t" filled="f" o:preferrelative="t" stroked="f" coordsize="21600,21600">
            <v:path/>
            <v:fill on="f" focussize="0,0"/>
            <v:stroke on="f" joinstyle="miter"/>
            <v:imagedata r:id="rId53" o:title=""/>
            <o:lock v:ext="edit" aspectratio="t"/>
            <w10:wrap type="none"/>
            <w10:anchorlock/>
          </v:shape>
          <o:OLEObject Type="Embed" ProgID="Visio.Drawing.15" ShapeID="_x0000_i1044" DrawAspect="Content" ObjectID="_1468075744" r:id="rId5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20 </w:t>
      </w:r>
      <w:r>
        <w:rPr>
          <w:rFonts w:hint="eastAsia" w:ascii="黑体" w:hAnsi="黑体" w:eastAsia="黑体"/>
          <w:bCs/>
          <w:sz w:val="21"/>
          <w:szCs w:val="20"/>
        </w:rPr>
        <w:t>编程语言实体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（1</w:t>
      </w:r>
      <w:r>
        <w:rPr>
          <w:rFonts w:ascii="宋体" w:hAnsi="宋体"/>
        </w:rPr>
        <w:t>0</w:t>
      </w:r>
      <w:r>
        <w:rPr>
          <w:rFonts w:hint="eastAsia" w:ascii="宋体" w:hAnsi="宋体"/>
        </w:rPr>
        <w:t>） 试卷实体</w:t>
      </w:r>
      <w:r>
        <w:rPr>
          <w:rFonts w:ascii="宋体" w:hAnsi="宋体"/>
        </w:rPr>
        <w:br w:type="textWrapping"/>
      </w:r>
      <w:r>
        <w:rPr>
          <w:rFonts w:ascii="宋体" w:hAnsi="宋体"/>
        </w:rPr>
        <w:t xml:space="preserve">    </w:t>
      </w:r>
      <w:r>
        <w:rPr>
          <w:rFonts w:hint="eastAsia" w:ascii="宋体" w:hAnsi="宋体"/>
        </w:rPr>
        <w:t>试卷实体主要记录全部已发布试卷的详细信息，所包含的属性具体有：试卷I</w:t>
      </w:r>
      <w:r>
        <w:rPr>
          <w:rFonts w:ascii="宋体" w:hAnsi="宋体"/>
        </w:rPr>
        <w:t>D</w:t>
      </w:r>
      <w:r>
        <w:rPr>
          <w:rFonts w:hint="eastAsia" w:ascii="宋体" w:hAnsi="宋体"/>
        </w:rPr>
        <w:t>、试卷名称、试卷创建时间、考试时长、试卷难度、试卷类型、单选题分数、多选题分数、判断题分数、填空题分数、编程语言I</w:t>
      </w:r>
      <w:r>
        <w:rPr>
          <w:rFonts w:ascii="宋体" w:hAnsi="宋体"/>
        </w:rPr>
        <w:t>D</w:t>
      </w:r>
      <w:r>
        <w:rPr>
          <w:rFonts w:hint="eastAsia" w:ascii="宋体" w:hAnsi="宋体"/>
        </w:rPr>
        <w:t>和已参加人数。试卷实</w:t>
      </w:r>
      <w:r>
        <w:rPr>
          <w:rFonts w:hint="eastAsia"/>
        </w:rPr>
        <w:t>体的</w:t>
      </w:r>
      <w:r>
        <w:t>E-R</w:t>
      </w:r>
      <w:r>
        <w:rPr>
          <w:rFonts w:hint="eastAsia"/>
        </w:rPr>
        <w:t>图如</w:t>
      </w:r>
      <w:r>
        <w:t>21</w:t>
      </w:r>
      <w:r>
        <w:rPr>
          <w:rFonts w:hint="eastAsia"/>
        </w:rPr>
        <w:t>所示：</w:t>
      </w:r>
      <w:r>
        <w:rPr>
          <w:rFonts w:ascii="宋体" w:hAnsi="宋体"/>
        </w:rPr>
        <w:br w:type="textWrapping"/>
      </w:r>
    </w:p>
    <w:p>
      <w:pPr>
        <w:pStyle w:val="63"/>
        <w:ind w:firstLine="0" w:firstLineChars="0"/>
        <w:jc w:val="center"/>
        <w:rPr>
          <w:rFonts w:ascii="黑体" w:hAnsi="黑体" w:eastAsia="黑体"/>
          <w:bCs/>
          <w:sz w:val="21"/>
          <w:szCs w:val="20"/>
        </w:rPr>
      </w:pPr>
      <w:r>
        <w:object>
          <v:shape id="_x0000_i1045" o:spt="75" type="#_x0000_t75" style="height:184.2pt;width:310.2pt;" o:ole="t" filled="f" o:preferrelative="t" stroked="f" coordsize="21600,21600">
            <v:path/>
            <v:fill on="f" focussize="0,0"/>
            <v:stroke on="f" joinstyle="miter"/>
            <v:imagedata r:id="rId55" o:title=""/>
            <o:lock v:ext="edit" aspectratio="t"/>
            <w10:wrap type="none"/>
            <w10:anchorlock/>
          </v:shape>
          <o:OLEObject Type="Embed" ProgID="Visio.Drawing.15" ShapeID="_x0000_i1045" DrawAspect="Content" ObjectID="_1468075745" r:id="rId5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21 </w:t>
      </w:r>
      <w:r>
        <w:rPr>
          <w:rFonts w:hint="eastAsia" w:ascii="黑体" w:hAnsi="黑体" w:eastAsia="黑体"/>
          <w:bCs/>
          <w:sz w:val="21"/>
          <w:szCs w:val="20"/>
        </w:rPr>
        <w:t>试卷实体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jc w:val="center"/>
      </w:pPr>
    </w:p>
    <w:p>
      <w:pPr>
        <w:ind w:firstLine="0" w:firstLineChars="0"/>
      </w:pPr>
      <w:r>
        <w:rPr>
          <w:rFonts w:hint="eastAsia" w:ascii="宋体" w:hAnsi="宋体"/>
        </w:rPr>
        <w:t>（1</w:t>
      </w:r>
      <w:r>
        <w:rPr>
          <w:rFonts w:ascii="宋体" w:hAnsi="宋体"/>
        </w:rPr>
        <w:t>1</w:t>
      </w:r>
      <w:r>
        <w:rPr>
          <w:rFonts w:hint="eastAsia" w:ascii="宋体" w:hAnsi="宋体"/>
        </w:rPr>
        <w:t>） 试卷问题实体</w:t>
      </w:r>
      <w:r>
        <w:rPr>
          <w:rFonts w:ascii="宋体" w:hAnsi="宋体"/>
        </w:rPr>
        <w:br w:type="textWrapping"/>
      </w:r>
      <w:r>
        <w:rPr>
          <w:rFonts w:ascii="宋体" w:hAnsi="宋体"/>
        </w:rPr>
        <w:t xml:space="preserve">    </w:t>
      </w:r>
      <w:r>
        <w:rPr>
          <w:rFonts w:hint="eastAsia" w:ascii="宋体" w:hAnsi="宋体"/>
        </w:rPr>
        <w:t>试卷问题实体主要记录全部已发布试卷问题的详细信息，所包含的属性具体有：问题I</w:t>
      </w:r>
      <w:r>
        <w:rPr>
          <w:rFonts w:ascii="宋体" w:hAnsi="宋体"/>
        </w:rPr>
        <w:t>D</w:t>
      </w:r>
      <w:r>
        <w:rPr>
          <w:rFonts w:hint="eastAsia" w:ascii="宋体" w:hAnsi="宋体"/>
        </w:rPr>
        <w:t>、问题类型、单选题I</w:t>
      </w:r>
      <w:r>
        <w:rPr>
          <w:rFonts w:ascii="宋体" w:hAnsi="宋体"/>
        </w:rPr>
        <w:t>D</w:t>
      </w:r>
      <w:r>
        <w:rPr>
          <w:rFonts w:hint="eastAsia" w:ascii="宋体" w:hAnsi="宋体"/>
        </w:rPr>
        <w:t>、多选题I</w:t>
      </w:r>
      <w:r>
        <w:rPr>
          <w:rFonts w:ascii="宋体" w:hAnsi="宋体"/>
        </w:rPr>
        <w:t>D</w:t>
      </w:r>
      <w:r>
        <w:rPr>
          <w:rFonts w:hint="eastAsia" w:ascii="宋体" w:hAnsi="宋体"/>
        </w:rPr>
        <w:t>、判断题I</w:t>
      </w:r>
      <w:r>
        <w:rPr>
          <w:rFonts w:ascii="宋体" w:hAnsi="宋体"/>
        </w:rPr>
        <w:t>D</w:t>
      </w:r>
      <w:r>
        <w:rPr>
          <w:rFonts w:hint="eastAsia" w:ascii="宋体" w:hAnsi="宋体"/>
        </w:rPr>
        <w:t>、填空题I</w:t>
      </w:r>
      <w:r>
        <w:rPr>
          <w:rFonts w:ascii="宋体" w:hAnsi="宋体"/>
        </w:rPr>
        <w:t>D</w:t>
      </w:r>
      <w:r>
        <w:rPr>
          <w:rFonts w:hint="eastAsia" w:ascii="宋体" w:hAnsi="宋体"/>
        </w:rPr>
        <w:t>和试卷I</w:t>
      </w:r>
      <w:r>
        <w:rPr>
          <w:rFonts w:ascii="宋体" w:hAnsi="宋体"/>
        </w:rPr>
        <w:t>D</w:t>
      </w:r>
      <w:r>
        <w:rPr>
          <w:rFonts w:hint="eastAsia" w:ascii="宋体" w:hAnsi="宋体"/>
        </w:rPr>
        <w:t>。试卷问题实</w:t>
      </w:r>
      <w:r>
        <w:rPr>
          <w:rFonts w:hint="eastAsia"/>
        </w:rPr>
        <w:t>体的</w:t>
      </w:r>
      <w:r>
        <w:t>E-R</w:t>
      </w:r>
      <w:r>
        <w:rPr>
          <w:rFonts w:hint="eastAsia"/>
        </w:rPr>
        <w:t>图如</w:t>
      </w:r>
      <w:r>
        <w:t>22</w:t>
      </w:r>
      <w:r>
        <w:rPr>
          <w:rFonts w:hint="eastAsia"/>
        </w:rPr>
        <w:t>所示：</w:t>
      </w:r>
    </w:p>
    <w:p>
      <w:pPr>
        <w:ind w:firstLine="0" w:firstLineChars="0"/>
      </w:pPr>
    </w:p>
    <w:p>
      <w:pPr>
        <w:pStyle w:val="63"/>
        <w:ind w:firstLine="0" w:firstLineChars="0"/>
        <w:jc w:val="center"/>
        <w:rPr>
          <w:rFonts w:ascii="黑体" w:hAnsi="黑体" w:eastAsia="黑体"/>
          <w:bCs/>
          <w:sz w:val="21"/>
          <w:szCs w:val="20"/>
        </w:rPr>
      </w:pPr>
      <w:r>
        <w:object>
          <v:shape id="_x0000_i1046" o:spt="75" type="#_x0000_t75" style="height:126.6pt;width:255.6pt;" o:ole="t" filled="f" o:preferrelative="t" stroked="f" coordsize="21600,21600">
            <v:path/>
            <v:fill on="f" focussize="0,0"/>
            <v:stroke on="f" joinstyle="miter"/>
            <v:imagedata r:id="rId57" o:title=""/>
            <o:lock v:ext="edit" aspectratio="t"/>
            <w10:wrap type="none"/>
            <w10:anchorlock/>
          </v:shape>
          <o:OLEObject Type="Embed" ProgID="Visio.Drawing.15" ShapeID="_x0000_i1046" DrawAspect="Content" ObjectID="_1468075746" r:id="rId5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22 </w:t>
      </w:r>
      <w:r>
        <w:rPr>
          <w:rFonts w:hint="eastAsia" w:ascii="黑体" w:hAnsi="黑体" w:eastAsia="黑体"/>
          <w:bCs/>
          <w:sz w:val="21"/>
          <w:szCs w:val="20"/>
        </w:rPr>
        <w:t>试卷问题实体</w:t>
      </w:r>
      <w:r>
        <w:rPr>
          <w:rFonts w:ascii="黑体" w:hAnsi="黑体" w:eastAsia="黑体"/>
          <w:bCs/>
          <w:sz w:val="21"/>
          <w:szCs w:val="20"/>
        </w:rPr>
        <w:t xml:space="preserve"> E-R</w:t>
      </w:r>
      <w:r>
        <w:rPr>
          <w:rFonts w:hint="eastAsia" w:ascii="黑体" w:hAnsi="黑体" w:eastAsia="黑体"/>
          <w:bCs/>
          <w:sz w:val="21"/>
          <w:szCs w:val="20"/>
        </w:rPr>
        <w:t>图</w:t>
      </w:r>
    </w:p>
    <w:p>
      <w:pPr>
        <w:ind w:firstLine="0" w:firstLineChars="0"/>
      </w:pPr>
    </w:p>
    <w:p>
      <w:pPr>
        <w:ind w:firstLine="0" w:firstLineChars="0"/>
      </w:pPr>
      <w:r>
        <w:rPr>
          <w:rFonts w:hint="eastAsia" w:ascii="宋体" w:hAnsi="宋体"/>
        </w:rPr>
        <w:t>（1</w:t>
      </w:r>
      <w:r>
        <w:rPr>
          <w:rFonts w:ascii="宋体" w:hAnsi="宋体"/>
        </w:rPr>
        <w:t>2</w:t>
      </w:r>
      <w:r>
        <w:rPr>
          <w:rFonts w:hint="eastAsia" w:ascii="宋体" w:hAnsi="宋体"/>
        </w:rPr>
        <w:t>） 单选题库实体</w:t>
      </w:r>
      <w:r>
        <w:rPr>
          <w:rFonts w:ascii="宋体" w:hAnsi="宋体"/>
        </w:rPr>
        <w:br w:type="textWrapping"/>
      </w:r>
    </w:p>
    <w:p>
      <w:pPr>
        <w:pStyle w:val="63"/>
        <w:ind w:firstLine="0" w:firstLineChars="0"/>
        <w:jc w:val="center"/>
        <w:rPr>
          <w:rFonts w:ascii="黑体" w:hAnsi="黑体" w:eastAsia="黑体"/>
          <w:bCs/>
          <w:sz w:val="21"/>
          <w:szCs w:val="20"/>
        </w:rPr>
      </w:pPr>
      <w:r>
        <w:object>
          <v:shape id="_x0000_i1047" o:spt="75" type="#_x0000_t75" style="height:226.2pt;width:341.4pt;" o:ole="t" filled="f" o:preferrelative="t" stroked="f" coordsize="21600,21600">
            <v:path/>
            <v:fill on="f" focussize="0,0"/>
            <v:stroke on="f" joinstyle="miter"/>
            <v:imagedata r:id="rId59" o:title=""/>
            <o:lock v:ext="edit" aspectratio="t"/>
            <w10:wrap type="none"/>
            <w10:anchorlock/>
          </v:shape>
          <o:OLEObject Type="Embed" ProgID="Visio.Drawing.15" ShapeID="_x0000_i1047" DrawAspect="Content" ObjectID="_1468075747" r:id="rId5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23 </w:t>
      </w:r>
      <w:r>
        <w:rPr>
          <w:rFonts w:hint="eastAsia" w:ascii="黑体" w:hAnsi="黑体" w:eastAsia="黑体"/>
          <w:bCs/>
          <w:sz w:val="21"/>
          <w:szCs w:val="20"/>
        </w:rPr>
        <w:t>单选题库实体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rPr>
          <w:rFonts w:ascii="宋体" w:hAnsi="宋体"/>
        </w:rPr>
      </w:pPr>
    </w:p>
    <w:p>
      <w:pPr>
        <w:pStyle w:val="63"/>
        <w:ind w:firstLine="480"/>
      </w:pPr>
      <w:r>
        <w:rPr>
          <w:rFonts w:hint="eastAsia" w:ascii="宋体" w:hAnsi="宋体"/>
        </w:rPr>
        <w:t>单选题库实体主要记录单选题库中包含的所有单选题信息，所包含的属性具体有：单选题I</w:t>
      </w:r>
      <w:r>
        <w:rPr>
          <w:rFonts w:ascii="宋体" w:hAnsi="宋体"/>
        </w:rPr>
        <w:t>D</w:t>
      </w:r>
      <w:r>
        <w:rPr>
          <w:rFonts w:hint="eastAsia" w:ascii="宋体" w:hAnsi="宋体"/>
        </w:rPr>
        <w:t>、单选题内容、选项A内容、选项B内容、选项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内容、单选题答案、是否被组成试卷、答案解析和编程语言I</w:t>
      </w:r>
      <w:r>
        <w:rPr>
          <w:rFonts w:ascii="宋体" w:hAnsi="宋体"/>
        </w:rPr>
        <w:t>D</w:t>
      </w:r>
      <w:r>
        <w:rPr>
          <w:rFonts w:hint="eastAsia" w:ascii="宋体" w:hAnsi="宋体"/>
        </w:rPr>
        <w:t>。单选题库实</w:t>
      </w:r>
      <w:r>
        <w:rPr>
          <w:rFonts w:hint="eastAsia"/>
        </w:rPr>
        <w:t>体的</w:t>
      </w:r>
      <w:r>
        <w:t>E-R</w:t>
      </w:r>
      <w:r>
        <w:rPr>
          <w:rFonts w:hint="eastAsia"/>
        </w:rPr>
        <w:t>图如</w:t>
      </w:r>
      <w:r>
        <w:t>23</w:t>
      </w:r>
      <w:r>
        <w:rPr>
          <w:rFonts w:hint="eastAsia"/>
        </w:rPr>
        <w:t>所示：</w:t>
      </w:r>
    </w:p>
    <w:p>
      <w:pPr>
        <w:pStyle w:val="63"/>
        <w:ind w:firstLine="0" w:firstLineChars="0"/>
      </w:pPr>
      <w:r>
        <w:rPr>
          <w:rFonts w:hint="eastAsia"/>
        </w:rPr>
        <w:t>（1</w:t>
      </w:r>
      <w:r>
        <w:t>3</w:t>
      </w:r>
      <w:r>
        <w:rPr>
          <w:rFonts w:hint="eastAsia"/>
        </w:rPr>
        <w:t xml:space="preserve">） </w:t>
      </w:r>
      <w:r>
        <w:rPr>
          <w:rFonts w:hint="eastAsia" w:ascii="宋体" w:hAnsi="宋体"/>
        </w:rPr>
        <w:t>多选题库实体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多选题库实体主要记录多选题库中包含的所有多选题信息，所包含的属性具体有：多选题I</w:t>
      </w:r>
      <w:r>
        <w:rPr>
          <w:rFonts w:ascii="宋体" w:hAnsi="宋体"/>
        </w:rPr>
        <w:t>D</w:t>
      </w:r>
      <w:r>
        <w:rPr>
          <w:rFonts w:hint="eastAsia" w:ascii="宋体" w:hAnsi="宋体"/>
        </w:rPr>
        <w:t>、多选题内容、选项A内容、选项B内容、选项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内容、多选题答案、是否被组成试卷、答案解析和编程语言I</w:t>
      </w:r>
      <w:r>
        <w:rPr>
          <w:rFonts w:ascii="宋体" w:hAnsi="宋体"/>
        </w:rPr>
        <w:t>D</w:t>
      </w:r>
      <w:r>
        <w:rPr>
          <w:rFonts w:hint="eastAsia" w:ascii="宋体" w:hAnsi="宋体"/>
        </w:rPr>
        <w:t>。多选题库实</w:t>
      </w:r>
      <w:r>
        <w:rPr>
          <w:rFonts w:hint="eastAsia"/>
        </w:rPr>
        <w:t>体的</w:t>
      </w:r>
      <w:r>
        <w:t>E-R</w:t>
      </w:r>
      <w:r>
        <w:rPr>
          <w:rFonts w:hint="eastAsia"/>
        </w:rPr>
        <w:t>图如</w:t>
      </w:r>
      <w:r>
        <w:t>24</w:t>
      </w:r>
      <w:r>
        <w:rPr>
          <w:rFonts w:hint="eastAsia"/>
        </w:rPr>
        <w:t>所示：</w:t>
      </w:r>
    </w:p>
    <w:p>
      <w:pPr>
        <w:pStyle w:val="63"/>
        <w:ind w:firstLine="0" w:firstLineChars="0"/>
        <w:jc w:val="center"/>
      </w:pPr>
      <w:r>
        <w:br w:type="textWrapping"/>
      </w:r>
      <w:r>
        <w:object>
          <v:shape id="_x0000_i1048" o:spt="75" type="#_x0000_t75" style="height:216pt;width:337.2pt;" o:ole="t" filled="f" o:preferrelative="t" stroked="f" coordsize="21600,21600">
            <v:path/>
            <v:fill on="f" focussize="0,0"/>
            <v:stroke on="f" joinstyle="miter"/>
            <v:imagedata r:id="rId61" o:title=""/>
            <o:lock v:ext="edit" aspectratio="t"/>
            <w10:wrap type="none"/>
            <w10:anchorlock/>
          </v:shape>
          <o:OLEObject Type="Embed" ProgID="Visio.Drawing.15" ShapeID="_x0000_i1048" DrawAspect="Content" ObjectID="_1468075748" r:id="rId6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24 </w:t>
      </w:r>
      <w:r>
        <w:rPr>
          <w:rFonts w:hint="eastAsia" w:ascii="黑体" w:hAnsi="黑体" w:eastAsia="黑体"/>
          <w:bCs/>
          <w:sz w:val="21"/>
          <w:szCs w:val="20"/>
        </w:rPr>
        <w:t>多选题库实体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（1</w:t>
      </w:r>
      <w:r>
        <w:t>4</w:t>
      </w:r>
      <w:r>
        <w:rPr>
          <w:rFonts w:hint="eastAsia"/>
        </w:rPr>
        <w:t xml:space="preserve">） </w:t>
      </w:r>
      <w:r>
        <w:rPr>
          <w:rFonts w:hint="eastAsia" w:ascii="宋体" w:hAnsi="宋体"/>
        </w:rPr>
        <w:t>判断题库实体</w:t>
      </w:r>
    </w:p>
    <w:p>
      <w:pPr>
        <w:pStyle w:val="63"/>
        <w:ind w:firstLine="480"/>
      </w:pPr>
      <w:r>
        <w:rPr>
          <w:rFonts w:hint="eastAsia" w:ascii="宋体" w:hAnsi="宋体"/>
        </w:rPr>
        <w:t>判断题库实体主要记录判断题库中包含的所有判断题信息，所包含的属性具体有：判断题I</w:t>
      </w:r>
      <w:r>
        <w:rPr>
          <w:rFonts w:ascii="宋体" w:hAnsi="宋体"/>
        </w:rPr>
        <w:t>D</w:t>
      </w:r>
      <w:r>
        <w:rPr>
          <w:rFonts w:hint="eastAsia" w:ascii="宋体" w:hAnsi="宋体"/>
        </w:rPr>
        <w:t>、判断题内容、判断题答案、是否被组成试卷、答案解析和编程语言I</w:t>
      </w:r>
      <w:r>
        <w:rPr>
          <w:rFonts w:ascii="宋体" w:hAnsi="宋体"/>
        </w:rPr>
        <w:t>D</w:t>
      </w:r>
      <w:r>
        <w:rPr>
          <w:rFonts w:hint="eastAsia" w:ascii="宋体" w:hAnsi="宋体"/>
        </w:rPr>
        <w:t>。判断题库实</w:t>
      </w:r>
      <w:r>
        <w:rPr>
          <w:rFonts w:hint="eastAsia"/>
        </w:rPr>
        <w:t>体的</w:t>
      </w:r>
      <w:r>
        <w:t>E-R</w:t>
      </w:r>
      <w:r>
        <w:rPr>
          <w:rFonts w:hint="eastAsia"/>
        </w:rPr>
        <w:t>图如</w:t>
      </w:r>
      <w:r>
        <w:t>25</w:t>
      </w:r>
      <w:r>
        <w:rPr>
          <w:rFonts w:hint="eastAsia"/>
        </w:rPr>
        <w:t>所示：</w:t>
      </w:r>
    </w:p>
    <w:p>
      <w:pPr>
        <w:pStyle w:val="63"/>
        <w:ind w:firstLine="480"/>
      </w:pPr>
    </w:p>
    <w:p>
      <w:pPr>
        <w:pStyle w:val="63"/>
        <w:ind w:firstLine="480"/>
        <w:jc w:val="center"/>
        <w:rPr>
          <w:rFonts w:ascii="黑体" w:hAnsi="黑体" w:eastAsia="黑体"/>
          <w:bCs/>
          <w:sz w:val="21"/>
          <w:szCs w:val="20"/>
        </w:rPr>
      </w:pPr>
      <w:r>
        <w:object>
          <v:shape id="_x0000_i1049" o:spt="75" type="#_x0000_t75" style="height:109.2pt;width:237.6pt;" o:ole="t" filled="f" o:preferrelative="t" stroked="f" coordsize="21600,21600">
            <v:path/>
            <v:fill on="f" focussize="0,0"/>
            <v:stroke on="f" joinstyle="miter"/>
            <v:imagedata r:id="rId63" o:title=""/>
            <o:lock v:ext="edit" aspectratio="t"/>
            <w10:wrap type="none"/>
            <w10:anchorlock/>
          </v:shape>
          <o:OLEObject Type="Embed" ProgID="Visio.Drawing.15" ShapeID="_x0000_i1049" DrawAspect="Content" ObjectID="_1468075749" r:id="rId6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25 </w:t>
      </w:r>
      <w:r>
        <w:rPr>
          <w:rFonts w:hint="eastAsia" w:ascii="黑体" w:hAnsi="黑体" w:eastAsia="黑体"/>
          <w:bCs/>
          <w:sz w:val="21"/>
          <w:szCs w:val="20"/>
        </w:rPr>
        <w:t>判断题库实体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480"/>
        <w:jc w:val="center"/>
      </w:pPr>
    </w:p>
    <w:p>
      <w:pPr>
        <w:pStyle w:val="63"/>
        <w:ind w:firstLine="0" w:firstLineChars="0"/>
      </w:pPr>
      <w:r>
        <w:rPr>
          <w:rFonts w:hint="eastAsia" w:ascii="宋体" w:hAnsi="宋体"/>
        </w:rPr>
        <w:t>（1</w:t>
      </w:r>
      <w:r>
        <w:rPr>
          <w:rFonts w:ascii="宋体" w:hAnsi="宋体"/>
        </w:rPr>
        <w:t>5</w:t>
      </w:r>
      <w:r>
        <w:rPr>
          <w:rFonts w:hint="eastAsia" w:ascii="宋体" w:hAnsi="宋体"/>
        </w:rPr>
        <w:t>） 填空题库实体</w:t>
      </w:r>
    </w:p>
    <w:p>
      <w:pPr>
        <w:ind w:firstLine="480"/>
      </w:pPr>
      <w:r>
        <w:rPr>
          <w:rFonts w:hint="eastAsia" w:ascii="宋体" w:hAnsi="宋体"/>
        </w:rPr>
        <w:t>填空题库实体主要记录填空题库中包含的所有填空题信息，所包含的属性具体有：填空题I</w:t>
      </w:r>
      <w:r>
        <w:rPr>
          <w:rFonts w:ascii="宋体" w:hAnsi="宋体"/>
        </w:rPr>
        <w:t>D</w:t>
      </w:r>
      <w:r>
        <w:rPr>
          <w:rFonts w:hint="eastAsia" w:ascii="宋体" w:hAnsi="宋体"/>
        </w:rPr>
        <w:t>、填空题内容、填空题答案、是否被组成试卷、答案解析和编程语言I</w:t>
      </w:r>
      <w:r>
        <w:rPr>
          <w:rFonts w:ascii="宋体" w:hAnsi="宋体"/>
        </w:rPr>
        <w:t>D</w:t>
      </w:r>
      <w:r>
        <w:rPr>
          <w:rFonts w:hint="eastAsia" w:ascii="宋体" w:hAnsi="宋体"/>
        </w:rPr>
        <w:t>。填空题库实</w:t>
      </w:r>
      <w:r>
        <w:rPr>
          <w:rFonts w:hint="eastAsia"/>
        </w:rPr>
        <w:t>体的</w:t>
      </w:r>
      <w:r>
        <w:t>E-R</w:t>
      </w:r>
      <w:r>
        <w:rPr>
          <w:rFonts w:hint="eastAsia"/>
        </w:rPr>
        <w:t>图如</w:t>
      </w:r>
      <w:r>
        <w:t>26</w:t>
      </w:r>
      <w:r>
        <w:rPr>
          <w:rFonts w:hint="eastAsia"/>
        </w:rPr>
        <w:t>所示：</w:t>
      </w:r>
    </w:p>
    <w:p>
      <w:pPr>
        <w:ind w:firstLine="480"/>
      </w:pPr>
    </w:p>
    <w:p>
      <w:pPr>
        <w:ind w:firstLine="480"/>
        <w:jc w:val="center"/>
      </w:pPr>
      <w:r>
        <w:object>
          <v:shape id="_x0000_i1050" o:spt="75" type="#_x0000_t75" style="height:111pt;width:247.8pt;" o:ole="t" filled="f" o:preferrelative="t" stroked="f" coordsize="21600,21600">
            <v:path/>
            <v:fill on="f" focussize="0,0"/>
            <v:stroke on="f" joinstyle="miter"/>
            <v:imagedata r:id="rId65" o:title=""/>
            <o:lock v:ext="edit" aspectratio="t"/>
            <w10:wrap type="none"/>
            <w10:anchorlock/>
          </v:shape>
          <o:OLEObject Type="Embed" ProgID="Visio.Drawing.15" ShapeID="_x0000_i1050" DrawAspect="Content" ObjectID="_1468075750" r:id="rId64">
            <o:LockedField>false</o:LockedField>
          </o:OLEObject>
        </w:object>
      </w:r>
    </w:p>
    <w:p>
      <w:pPr>
        <w:pStyle w:val="11"/>
      </w:pPr>
      <w:bookmarkStart w:id="48" w:name="_Ref417126732"/>
      <w:r>
        <w:rPr>
          <w:rFonts w:hint="eastAsia"/>
        </w:rPr>
        <w:t>图</w:t>
      </w:r>
      <w:bookmarkEnd w:id="48"/>
      <w:r>
        <w:t xml:space="preserve">26 </w:t>
      </w:r>
      <w:r>
        <w:rPr>
          <w:rFonts w:hint="eastAsia" w:ascii="宋体" w:hAnsi="宋体"/>
        </w:rPr>
        <w:t>填空题库</w:t>
      </w:r>
      <w:r>
        <w:rPr>
          <w:rFonts w:hint="eastAsia"/>
        </w:rPr>
        <w:t>实体</w:t>
      </w:r>
      <w:r>
        <w:t xml:space="preserve"> E-R</w:t>
      </w:r>
      <w:r>
        <w:rPr>
          <w:rFonts w:hint="eastAsia"/>
        </w:rPr>
        <w:t>图</w:t>
      </w:r>
    </w:p>
    <w:p>
      <w:pPr>
        <w:ind w:firstLine="0" w:firstLineChars="0"/>
      </w:pPr>
    </w:p>
    <w:p>
      <w:pPr>
        <w:pStyle w:val="60"/>
        <w:outlineLvl w:val="2"/>
      </w:pPr>
      <w:r>
        <w:rPr>
          <w:rFonts w:hint="eastAsia"/>
        </w:rPr>
        <w:t>　</w:t>
      </w:r>
      <w:bookmarkStart w:id="49" w:name="_Toc8154888"/>
      <w:r>
        <w:rPr>
          <w:rFonts w:hint="eastAsia"/>
        </w:rPr>
        <w:t>数据库表设计</w:t>
      </w:r>
      <w:bookmarkEnd w:id="49"/>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6"/>
        </w:numPr>
        <w:ind w:left="0" w:firstLine="0" w:firstLineChars="0"/>
      </w:pPr>
      <w:r>
        <w:rPr>
          <w:rFonts w:hint="eastAsia"/>
        </w:rPr>
        <w:t>数据库表汇总</w:t>
      </w:r>
    </w:p>
    <w:p>
      <w:pPr>
        <w:pStyle w:val="63"/>
        <w:ind w:firstLine="0" w:firstLineChars="0"/>
      </w:pPr>
    </w:p>
    <w:p>
      <w:pPr>
        <w:pStyle w:val="11"/>
      </w:pPr>
      <w:bookmarkStart w:id="50"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50"/>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63"/>
        <w:numPr>
          <w:ilvl w:val="0"/>
          <w:numId w:val="6"/>
        </w:numPr>
        <w:ind w:left="0" w:firstLine="0" w:firstLineChars="0"/>
      </w:pPr>
      <w:r>
        <w:rPr>
          <w:rFonts w:hint="eastAsia"/>
        </w:rPr>
        <w:t>学生表</w:t>
      </w:r>
    </w:p>
    <w:p>
      <w:pPr>
        <w:pStyle w:val="63"/>
        <w:ind w:firstLine="480"/>
      </w:pPr>
      <w:r>
        <w:rPr>
          <w:rFonts w:hint="eastAsia"/>
        </w:rPr>
        <w:t>学生表记录学生信息，</w:t>
      </w:r>
      <w:r>
        <w:t>如表2所示。</w:t>
      </w:r>
    </w:p>
    <w:p>
      <w:pPr>
        <w:pStyle w:val="63"/>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学生表</w:t>
      </w:r>
    </w:p>
    <w:tbl>
      <w:tblPr>
        <w:tblStyle w:val="25"/>
        <w:tblW w:w="8785" w:type="dxa"/>
        <w:jc w:val="center"/>
        <w:tblLayout w:type="fixed"/>
        <w:tblCellMar>
          <w:top w:w="0" w:type="dxa"/>
          <w:left w:w="113" w:type="dxa"/>
          <w:bottom w:w="0" w:type="dxa"/>
          <w:right w:w="113" w:type="dxa"/>
        </w:tblCellMar>
      </w:tblPr>
      <w:tblGrid>
        <w:gridCol w:w="1901"/>
        <w:gridCol w:w="1953"/>
        <w:gridCol w:w="1342"/>
        <w:gridCol w:w="1309"/>
        <w:gridCol w:w="2280"/>
      </w:tblGrid>
      <w:tr>
        <w:tblPrEx>
          <w:tblCellMar>
            <w:top w:w="0" w:type="dxa"/>
            <w:left w:w="113" w:type="dxa"/>
            <w:bottom w:w="0" w:type="dxa"/>
            <w:right w:w="113" w:type="dxa"/>
          </w:tblCellMar>
        </w:tblPrEx>
        <w:trPr>
          <w:jc w:val="center"/>
        </w:trPr>
        <w:tc>
          <w:tcPr>
            <w:tcW w:w="1901"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5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4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9" w:type="dxa"/>
            <w:tcBorders>
              <w:top w:val="single" w:color="auto" w:sz="12" w:space="0"/>
              <w:left w:val="nil"/>
              <w:bottom w:val="single" w:color="auto" w:sz="6" w:space="0"/>
              <w:right w:val="nil"/>
            </w:tcBorders>
          </w:tcPr>
          <w:p>
            <w:pPr>
              <w:pStyle w:val="69"/>
              <w:rPr>
                <w:rFonts w:ascii="Times New Roman" w:hAnsi="Times New Roman"/>
                <w:b/>
              </w:rPr>
            </w:pPr>
            <w:r>
              <w:rPr>
                <w:rFonts w:hint="eastAsia" w:ascii="Times New Roman" w:hAnsi="Times New Roman"/>
                <w:b/>
              </w:rPr>
              <w:t>主</w:t>
            </w:r>
            <w:r>
              <w:rPr>
                <w:rFonts w:ascii="Times New Roman" w:hAnsi="Times New Roman"/>
                <w:b/>
              </w:rPr>
              <w:t>键</w:t>
            </w:r>
          </w:p>
        </w:tc>
        <w:tc>
          <w:tcPr>
            <w:tcW w:w="228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901"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学生学号</w:t>
            </w:r>
          </w:p>
        </w:tc>
        <w:tc>
          <w:tcPr>
            <w:tcW w:w="195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sno</w:t>
            </w:r>
          </w:p>
        </w:tc>
        <w:tc>
          <w:tcPr>
            <w:tcW w:w="134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280"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char</w:t>
            </w:r>
            <w:r>
              <w:rPr>
                <w:rFonts w:ascii="Times New Roman" w:hAnsi="Times New Roman"/>
              </w:rPr>
              <w:t>(12)</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53" w:type="dxa"/>
            <w:tcBorders>
              <w:top w:val="nil"/>
              <w:left w:val="nil"/>
              <w:bottom w:val="nil"/>
              <w:right w:val="nil"/>
            </w:tcBorders>
          </w:tcPr>
          <w:p>
            <w:pPr>
              <w:pStyle w:val="69"/>
              <w:rPr>
                <w:rFonts w:ascii="Times New Roman" w:hAnsi="Times New Roman"/>
              </w:rPr>
            </w:pPr>
            <w:r>
              <w:rPr>
                <w:rFonts w:ascii="Times New Roman" w:hAnsi="Times New Roman"/>
              </w:rPr>
              <w:t>stu_psw</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stu_</w:t>
            </w:r>
            <w:r>
              <w:rPr>
                <w:rFonts w:ascii="Times New Roman" w:hAnsi="Times New Roman"/>
              </w:rPr>
              <w:t>name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头像链接</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tu_img_src</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tu_sex</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tu_email</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tu_phone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注册时间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最近登录时间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tu_last_create_time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登录状态</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tu_status</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901"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安全码</w:t>
            </w:r>
          </w:p>
        </w:tc>
        <w:tc>
          <w:tcPr>
            <w:tcW w:w="195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tu_security_code</w:t>
            </w:r>
          </w:p>
        </w:tc>
        <w:tc>
          <w:tcPr>
            <w:tcW w:w="134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pStyle w:val="63"/>
        <w:ind w:left="480" w:firstLine="0" w:firstLineChars="0"/>
      </w:pPr>
    </w:p>
    <w:p>
      <w:pPr>
        <w:pStyle w:val="63"/>
        <w:numPr>
          <w:ilvl w:val="0"/>
          <w:numId w:val="6"/>
        </w:numPr>
        <w:ind w:left="0" w:firstLine="0" w:firstLineChars="0"/>
      </w:pPr>
      <w:r>
        <w:rPr>
          <w:rFonts w:hint="eastAsia"/>
        </w:rPr>
        <w:t>学生反馈表</w:t>
      </w:r>
    </w:p>
    <w:p>
      <w:pPr>
        <w:pStyle w:val="63"/>
        <w:ind w:left="480" w:firstLine="0" w:firstLineChars="0"/>
      </w:pPr>
      <w:r>
        <w:rPr>
          <w:rFonts w:hint="eastAsia"/>
        </w:rPr>
        <w:t>学生反馈表记录学生反馈和管理员回复信息，</w:t>
      </w:r>
      <w:r>
        <w:t>如表3所示。</w:t>
      </w:r>
    </w:p>
    <w:p>
      <w:pPr>
        <w:pStyle w:val="63"/>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rPr>
        <w:t>学生反馈表</w:t>
      </w:r>
    </w:p>
    <w:tbl>
      <w:tblPr>
        <w:tblStyle w:val="25"/>
        <w:tblW w:w="8815" w:type="dxa"/>
        <w:jc w:val="center"/>
        <w:tblLayout w:type="fixed"/>
        <w:tblCellMar>
          <w:top w:w="0" w:type="dxa"/>
          <w:left w:w="113" w:type="dxa"/>
          <w:bottom w:w="0" w:type="dxa"/>
          <w:right w:w="113" w:type="dxa"/>
        </w:tblCellMar>
      </w:tblPr>
      <w:tblGrid>
        <w:gridCol w:w="1526"/>
        <w:gridCol w:w="2070"/>
        <w:gridCol w:w="1358"/>
        <w:gridCol w:w="1285"/>
        <w:gridCol w:w="2576"/>
      </w:tblGrid>
      <w:tr>
        <w:tblPrEx>
          <w:tblCellMar>
            <w:top w:w="0" w:type="dxa"/>
            <w:left w:w="113" w:type="dxa"/>
            <w:bottom w:w="0" w:type="dxa"/>
            <w:right w:w="113" w:type="dxa"/>
          </w:tblCellMar>
        </w:tblPrEx>
        <w:trPr>
          <w:jc w:val="center"/>
        </w:trPr>
        <w:tc>
          <w:tcPr>
            <w:tcW w:w="152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7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58"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28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7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26" w:type="dxa"/>
            <w:tcBorders>
              <w:left w:val="nil"/>
              <w:bottom w:val="nil"/>
              <w:right w:val="nil"/>
            </w:tcBorders>
          </w:tcPr>
          <w:p>
            <w:pPr>
              <w:pStyle w:val="69"/>
              <w:rPr>
                <w:rFonts w:ascii="Times New Roman" w:hAnsi="Times New Roman"/>
              </w:rPr>
            </w:pPr>
            <w:r>
              <w:rPr>
                <w:rFonts w:hint="eastAsia" w:ascii="Times New Roman" w:hAnsi="Times New Roman"/>
              </w:rPr>
              <w:t>反馈编号</w:t>
            </w:r>
          </w:p>
        </w:tc>
        <w:tc>
          <w:tcPr>
            <w:tcW w:w="2070" w:type="dxa"/>
            <w:tcBorders>
              <w:left w:val="nil"/>
              <w:bottom w:val="nil"/>
              <w:right w:val="nil"/>
            </w:tcBorders>
          </w:tcPr>
          <w:p>
            <w:pPr>
              <w:pStyle w:val="69"/>
              <w:rPr>
                <w:rFonts w:ascii="Times New Roman" w:hAnsi="Times New Roman"/>
              </w:rPr>
            </w:pPr>
            <w:r>
              <w:rPr>
                <w:rFonts w:hint="eastAsia" w:ascii="Times New Roman" w:hAnsi="Times New Roman"/>
              </w:rPr>
              <w:t>feedback_id</w:t>
            </w:r>
          </w:p>
        </w:tc>
        <w:tc>
          <w:tcPr>
            <w:tcW w:w="1358" w:type="dxa"/>
            <w:tcBorders>
              <w:left w:val="nil"/>
              <w:bottom w:val="nil"/>
              <w:right w:val="nil"/>
            </w:tcBorders>
          </w:tcPr>
          <w:p>
            <w:pPr>
              <w:pStyle w:val="69"/>
              <w:rPr>
                <w:rFonts w:ascii="Times New Roman" w:hAnsi="Times New Roman"/>
              </w:rPr>
            </w:pPr>
            <w:r>
              <w:rPr>
                <w:rFonts w:ascii="Times New Roman" w:hAnsi="Times New Roman"/>
              </w:rPr>
              <w:t>否</w:t>
            </w:r>
          </w:p>
        </w:tc>
        <w:tc>
          <w:tcPr>
            <w:tcW w:w="1285" w:type="dxa"/>
            <w:tcBorders>
              <w:left w:val="nil"/>
              <w:bottom w:val="nil"/>
              <w:right w:val="nil"/>
            </w:tcBorders>
          </w:tcPr>
          <w:p>
            <w:pPr>
              <w:pStyle w:val="69"/>
              <w:rPr>
                <w:rFonts w:ascii="Times New Roman" w:hAnsi="Times New Roman"/>
              </w:rPr>
            </w:pPr>
            <w:r>
              <w:rPr>
                <w:rFonts w:ascii="Times New Roman" w:hAnsi="Times New Roman"/>
              </w:rPr>
              <w:t>是</w:t>
            </w:r>
          </w:p>
        </w:tc>
        <w:tc>
          <w:tcPr>
            <w:tcW w:w="2576"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反馈内容</w:t>
            </w:r>
          </w:p>
        </w:tc>
        <w:tc>
          <w:tcPr>
            <w:tcW w:w="2070" w:type="dxa"/>
            <w:tcBorders>
              <w:top w:val="nil"/>
              <w:left w:val="nil"/>
              <w:bottom w:val="nil"/>
              <w:right w:val="nil"/>
            </w:tcBorders>
          </w:tcPr>
          <w:p>
            <w:pPr>
              <w:pStyle w:val="69"/>
              <w:rPr>
                <w:rFonts w:ascii="Times New Roman" w:hAnsi="Times New Roman"/>
              </w:rPr>
            </w:pPr>
            <w:r>
              <w:rPr>
                <w:rFonts w:ascii="Times New Roman" w:hAnsi="Times New Roman"/>
              </w:rPr>
              <w:t>feedback_content</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反馈创建时间</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eedback_create_time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管理员回复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dm_answer</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反馈状态</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eedback_status</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52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回复时间</w:t>
            </w:r>
          </w:p>
        </w:tc>
        <w:tc>
          <w:tcPr>
            <w:tcW w:w="2070"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r</w:t>
            </w:r>
            <w:r>
              <w:rPr>
                <w:rFonts w:ascii="Times New Roman" w:hAnsi="Times New Roman"/>
              </w:rPr>
              <w:t>eply_time</w:t>
            </w:r>
          </w:p>
        </w:tc>
        <w:tc>
          <w:tcPr>
            <w:tcW w:w="1358"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学生首页轮播图表</w:t>
      </w:r>
    </w:p>
    <w:p>
      <w:pPr>
        <w:pStyle w:val="63"/>
        <w:ind w:left="480" w:firstLine="0" w:firstLineChars="0"/>
      </w:pPr>
      <w:r>
        <w:rPr>
          <w:rFonts w:hint="eastAsia"/>
        </w:rPr>
        <w:t>学生首页轮播图表记录学生首页轮播图数据信息，</w:t>
      </w:r>
      <w:r>
        <w:t>如表4所示。</w:t>
      </w:r>
    </w:p>
    <w:p>
      <w:pPr>
        <w:pStyle w:val="63"/>
        <w:ind w:left="480" w:firstLine="0" w:firstLineChars="0"/>
      </w:pPr>
    </w:p>
    <w:p>
      <w:pPr>
        <w:pStyle w:val="11"/>
      </w:pPr>
      <w:r>
        <w:rPr>
          <w:rFonts w:hint="eastAsia"/>
        </w:rPr>
        <w:t>表</w:t>
      </w:r>
      <w:r>
        <w:t xml:space="preserve">4 </w:t>
      </w:r>
      <w:r>
        <w:rPr>
          <w:rFonts w:hint="eastAsia"/>
        </w:rPr>
        <w:t>学生首页轮播图表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轮播图</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img_</w:t>
            </w:r>
            <w:r>
              <w:rPr>
                <w:rFonts w:ascii="Times New Roman" w:hAnsi="Times New Roman"/>
              </w:rPr>
              <w:t>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轮播图标题</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img_title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图片地址</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img_src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图片创建时间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i</w:t>
            </w:r>
            <w:r>
              <w:rPr>
                <w:rFonts w:ascii="Times New Roman" w:hAnsi="Times New Roman"/>
              </w:rPr>
              <w:t>mg_create_time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管理员姓名</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学生试卷答案表</w:t>
      </w:r>
    </w:p>
    <w:p>
      <w:pPr>
        <w:pStyle w:val="63"/>
        <w:ind w:left="480" w:firstLine="0" w:firstLineChars="0"/>
      </w:pPr>
      <w:r>
        <w:rPr>
          <w:rFonts w:hint="eastAsia"/>
        </w:rPr>
        <w:t>学生试卷答案表记录学生试卷答案信息，</w:t>
      </w:r>
      <w:r>
        <w:t>如表5所示。</w:t>
      </w:r>
    </w:p>
    <w:p>
      <w:pPr>
        <w:pStyle w:val="63"/>
        <w:ind w:left="480" w:firstLine="0" w:firstLineChars="0"/>
      </w:pPr>
    </w:p>
    <w:p>
      <w:pPr>
        <w:pStyle w:val="11"/>
      </w:pPr>
      <w:r>
        <w:rPr>
          <w:rFonts w:hint="eastAsia"/>
        </w:rPr>
        <w:t>表</w:t>
      </w:r>
      <w:r>
        <w:t xml:space="preserve">5 </w:t>
      </w:r>
      <w:r>
        <w:rPr>
          <w:rFonts w:hint="eastAsia"/>
        </w:rPr>
        <w:t>学生试卷答案表</w:t>
      </w:r>
    </w:p>
    <w:tbl>
      <w:tblPr>
        <w:tblStyle w:val="25"/>
        <w:tblW w:w="8815" w:type="dxa"/>
        <w:jc w:val="center"/>
        <w:tblLayout w:type="fixed"/>
        <w:tblCellMar>
          <w:top w:w="0" w:type="dxa"/>
          <w:left w:w="113" w:type="dxa"/>
          <w:bottom w:w="0" w:type="dxa"/>
          <w:right w:w="113" w:type="dxa"/>
        </w:tblCellMar>
      </w:tblPr>
      <w:tblGrid>
        <w:gridCol w:w="1547"/>
        <w:gridCol w:w="1975"/>
        <w:gridCol w:w="1384"/>
        <w:gridCol w:w="1310"/>
        <w:gridCol w:w="2599"/>
      </w:tblGrid>
      <w:tr>
        <w:tblPrEx>
          <w:tblCellMar>
            <w:top w:w="0" w:type="dxa"/>
            <w:left w:w="113" w:type="dxa"/>
            <w:bottom w:w="0" w:type="dxa"/>
            <w:right w:w="113" w:type="dxa"/>
          </w:tblCellMar>
        </w:tblPrEx>
        <w:trPr>
          <w:jc w:val="center"/>
        </w:trPr>
        <w:tc>
          <w:tcPr>
            <w:tcW w:w="154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7" w:type="dxa"/>
            <w:vMerge w:val="restart"/>
            <w:tcBorders>
              <w:top w:val="single" w:color="auto" w:sz="6" w:space="0"/>
              <w:left w:val="nil"/>
              <w:right w:val="nil"/>
            </w:tcBorders>
          </w:tcPr>
          <w:p>
            <w:pPr>
              <w:pStyle w:val="69"/>
              <w:rPr>
                <w:rFonts w:ascii="Times New Roman" w:hAnsi="Times New Roman"/>
              </w:rPr>
            </w:pPr>
            <w:r>
              <w:rPr>
                <w:rFonts w:hint="eastAsia" w:ascii="Times New Roman" w:hAnsi="Times New Roman"/>
              </w:rPr>
              <w:t>答案</w:t>
            </w:r>
            <w:r>
              <w:rPr>
                <w:rFonts w:ascii="Times New Roman" w:hAnsi="Times New Roman"/>
              </w:rPr>
              <w:t>编号</w:t>
            </w:r>
          </w:p>
          <w:p>
            <w:pPr>
              <w:pStyle w:val="69"/>
              <w:rPr>
                <w:rFonts w:ascii="Times New Roman" w:hAnsi="Times New Roman"/>
              </w:rPr>
            </w:pPr>
            <w:r>
              <w:rPr>
                <w:rFonts w:hint="eastAsia" w:ascii="Times New Roman" w:hAnsi="Times New Roman"/>
              </w:rPr>
              <w:t>学生答案</w:t>
            </w:r>
          </w:p>
          <w:p>
            <w:pPr>
              <w:pStyle w:val="69"/>
              <w:rPr>
                <w:rFonts w:ascii="Times New Roman" w:hAnsi="Times New Roman"/>
              </w:rPr>
            </w:pPr>
            <w:r>
              <w:rPr>
                <w:rFonts w:hint="eastAsia" w:ascii="Times New Roman" w:hAnsi="Times New Roman"/>
              </w:rPr>
              <w:t>是否正确</w:t>
            </w:r>
          </w:p>
          <w:p>
            <w:pPr>
              <w:pStyle w:val="69"/>
              <w:rPr>
                <w:rFonts w:ascii="Times New Roman" w:hAnsi="Times New Roman"/>
              </w:rPr>
            </w:pPr>
            <w:r>
              <w:rPr>
                <w:rFonts w:hint="eastAsia" w:ascii="Times New Roman" w:hAnsi="Times New Roman"/>
              </w:rPr>
              <w:t>问题编号</w:t>
            </w:r>
          </w:p>
          <w:p>
            <w:pPr>
              <w:pStyle w:val="69"/>
              <w:rPr>
                <w:rFonts w:ascii="Times New Roman" w:hAnsi="Times New Roman"/>
              </w:rPr>
            </w:pPr>
            <w:r>
              <w:rPr>
                <w:rFonts w:hint="eastAsia" w:ascii="Times New Roman" w:hAnsi="Times New Roman"/>
              </w:rPr>
              <w:t>试卷编号</w:t>
            </w:r>
          </w:p>
          <w:p>
            <w:pPr>
              <w:pStyle w:val="69"/>
              <w:rPr>
                <w:rFonts w:ascii="Times New Roman" w:hAnsi="Times New Roman"/>
              </w:rPr>
            </w:pPr>
            <w:r>
              <w:rPr>
                <w:rFonts w:hint="eastAsia"/>
              </w:rPr>
              <w:t>学号</w:t>
            </w:r>
          </w:p>
        </w:tc>
        <w:tc>
          <w:tcPr>
            <w:tcW w:w="1975"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answer_id</w:t>
            </w:r>
          </w:p>
          <w:p>
            <w:pPr>
              <w:pStyle w:val="69"/>
              <w:rPr>
                <w:rFonts w:ascii="Times New Roman" w:hAnsi="Times New Roman"/>
              </w:rPr>
            </w:pPr>
            <w:r>
              <w:rPr>
                <w:rFonts w:ascii="Times New Roman" w:hAnsi="Times New Roman"/>
              </w:rPr>
              <w:t>stu_answer</w:t>
            </w:r>
          </w:p>
          <w:p>
            <w:pPr>
              <w:pStyle w:val="69"/>
              <w:rPr>
                <w:rFonts w:ascii="Times New Roman" w:hAnsi="Times New Roman"/>
              </w:rPr>
            </w:pPr>
            <w:r>
              <w:rPr>
                <w:rFonts w:ascii="Times New Roman" w:hAnsi="Times New Roman"/>
              </w:rPr>
              <w:t>isCorrect</w:t>
            </w:r>
          </w:p>
          <w:p>
            <w:pPr>
              <w:pStyle w:val="69"/>
              <w:rPr>
                <w:rFonts w:ascii="Times New Roman" w:hAnsi="Times New Roman"/>
              </w:rPr>
            </w:pPr>
            <w:r>
              <w:rPr>
                <w:rFonts w:hint="eastAsia" w:ascii="Times New Roman" w:hAnsi="Times New Roman"/>
              </w:rPr>
              <w:t>q</w:t>
            </w:r>
            <w:r>
              <w:rPr>
                <w:rFonts w:ascii="Times New Roman" w:hAnsi="Times New Roman"/>
              </w:rPr>
              <w:t>ue_id</w:t>
            </w:r>
          </w:p>
          <w:p>
            <w:pPr>
              <w:pStyle w:val="69"/>
              <w:rPr>
                <w:rFonts w:ascii="Times New Roman" w:hAnsi="Times New Roman"/>
              </w:rPr>
            </w:pPr>
            <w:r>
              <w:rPr>
                <w:rFonts w:hint="eastAsia" w:ascii="Times New Roman" w:hAnsi="Times New Roman"/>
              </w:rPr>
              <w:t>p</w:t>
            </w:r>
            <w:r>
              <w:rPr>
                <w:rFonts w:ascii="Times New Roman" w:hAnsi="Times New Roman"/>
              </w:rPr>
              <w:t>aper_id</w:t>
            </w:r>
          </w:p>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4"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trHeight w:val="1956" w:hRule="atLeast"/>
          <w:jc w:val="center"/>
        </w:trPr>
        <w:tc>
          <w:tcPr>
            <w:tcW w:w="1547" w:type="dxa"/>
            <w:vMerge w:val="continue"/>
            <w:tcBorders>
              <w:left w:val="nil"/>
              <w:right w:val="nil"/>
            </w:tcBorders>
          </w:tcPr>
          <w:p>
            <w:pPr>
              <w:pStyle w:val="69"/>
              <w:rPr>
                <w:rFonts w:ascii="Times New Roman" w:hAnsi="Times New Roman"/>
              </w:rPr>
            </w:pPr>
          </w:p>
        </w:tc>
        <w:tc>
          <w:tcPr>
            <w:tcW w:w="1975" w:type="dxa"/>
            <w:vMerge w:val="continue"/>
            <w:tcBorders>
              <w:left w:val="nil"/>
              <w:right w:val="nil"/>
            </w:tcBorders>
          </w:tcPr>
          <w:p>
            <w:pPr>
              <w:pStyle w:val="69"/>
              <w:rPr>
                <w:rFonts w:ascii="Times New Roman" w:hAnsi="Times New Roman"/>
              </w:rPr>
            </w:pPr>
          </w:p>
        </w:tc>
        <w:tc>
          <w:tcPr>
            <w:tcW w:w="1384" w:type="dxa"/>
            <w:vMerge w:val="continue"/>
            <w:tcBorders>
              <w:left w:val="nil"/>
              <w:right w:val="nil"/>
            </w:tcBorders>
          </w:tcPr>
          <w:p>
            <w:pPr>
              <w:pStyle w:val="69"/>
              <w:rPr>
                <w:rFonts w:ascii="Times New Roman" w:hAnsi="Times New Roman"/>
              </w:rPr>
            </w:pPr>
          </w:p>
        </w:tc>
        <w:tc>
          <w:tcPr>
            <w:tcW w:w="1310" w:type="dxa"/>
            <w:vMerge w:val="continue"/>
            <w:tcBorders>
              <w:left w:val="nil"/>
              <w:right w:val="nil"/>
            </w:tcBorders>
          </w:tcPr>
          <w:p>
            <w:pPr>
              <w:pStyle w:val="69"/>
              <w:rPr>
                <w:rFonts w:ascii="Times New Roman" w:hAnsi="Times New Roman"/>
              </w:rPr>
            </w:pPr>
          </w:p>
        </w:tc>
        <w:tc>
          <w:tcPr>
            <w:tcW w:w="2599" w:type="dxa"/>
            <w:tcBorders>
              <w:top w:val="nil"/>
              <w:left w:val="nil"/>
              <w:right w:val="nil"/>
            </w:tcBorders>
          </w:tcPr>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7"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是否被收藏</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i</w:t>
            </w:r>
            <w:r>
              <w:rPr>
                <w:rFonts w:ascii="Times New Roman" w:hAnsi="Times New Roman"/>
              </w:rPr>
              <w:t>sCollect</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学生试卷成绩表</w:t>
      </w:r>
    </w:p>
    <w:p>
      <w:pPr>
        <w:pStyle w:val="63"/>
        <w:ind w:left="480" w:firstLine="0" w:firstLineChars="0"/>
      </w:pPr>
      <w:r>
        <w:rPr>
          <w:rFonts w:hint="eastAsia"/>
        </w:rPr>
        <w:t>学生试卷成绩表记录学生试卷成绩详细信息，</w:t>
      </w:r>
      <w:r>
        <w:t>如表6所示。</w:t>
      </w:r>
    </w:p>
    <w:p>
      <w:pPr>
        <w:pStyle w:val="63"/>
        <w:ind w:left="480" w:firstLine="0" w:firstLineChars="0"/>
      </w:pPr>
    </w:p>
    <w:p>
      <w:pPr>
        <w:pStyle w:val="11"/>
      </w:pPr>
      <w:r>
        <w:rPr>
          <w:rFonts w:hint="eastAsia"/>
        </w:rPr>
        <w:t>表</w:t>
      </w:r>
      <w:r>
        <w:t xml:space="preserve">6 </w:t>
      </w:r>
      <w:r>
        <w:rPr>
          <w:rFonts w:hint="eastAsia"/>
        </w:rPr>
        <w:t>学生试卷成绩表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分数</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score_id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分数</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花费时间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time_used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答题开始时间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tart_time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答题结束时间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e</w:t>
            </w:r>
            <w:r>
              <w:rPr>
                <w:rFonts w:ascii="Times New Roman" w:hAnsi="Times New Roman"/>
              </w:rPr>
              <w:t>nd_time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p</w:t>
            </w:r>
            <w:r>
              <w:rPr>
                <w:rFonts w:ascii="Times New Roman" w:hAnsi="Times New Roman"/>
              </w:rPr>
              <w:t>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教师表</w:t>
      </w:r>
    </w:p>
    <w:p>
      <w:pPr>
        <w:pStyle w:val="63"/>
        <w:ind w:left="480" w:firstLine="0" w:firstLineChars="0"/>
      </w:pPr>
      <w:r>
        <w:rPr>
          <w:rFonts w:hint="eastAsia"/>
        </w:rPr>
        <w:t>教师表记录教师信息，</w:t>
      </w:r>
      <w:r>
        <w:t>如表7所示。</w:t>
      </w:r>
    </w:p>
    <w:p>
      <w:pPr>
        <w:pStyle w:val="63"/>
        <w:ind w:left="480" w:firstLine="0" w:firstLineChars="0"/>
      </w:pPr>
    </w:p>
    <w:p>
      <w:pPr>
        <w:pStyle w:val="11"/>
      </w:pPr>
      <w:r>
        <w:rPr>
          <w:rFonts w:hint="eastAsia"/>
        </w:rPr>
        <w:t>表</w:t>
      </w:r>
      <w:r>
        <w:t xml:space="preserve">7 </w:t>
      </w:r>
      <w:r>
        <w:rPr>
          <w:rFonts w:hint="eastAsia"/>
        </w:rPr>
        <w:t>教师表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教师</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tea_psw</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tea_sex</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tea_email</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tea_phone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tea_last_login_time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教师公告表</w:t>
      </w:r>
    </w:p>
    <w:p>
      <w:pPr>
        <w:pStyle w:val="63"/>
        <w:ind w:left="480" w:firstLine="0" w:firstLineChars="0"/>
      </w:pPr>
      <w:r>
        <w:rPr>
          <w:rFonts w:hint="eastAsia"/>
        </w:rPr>
        <w:t>教师公告表记录教师发布的公告信息，</w:t>
      </w:r>
      <w:r>
        <w:t>如表8所示。</w:t>
      </w:r>
    </w:p>
    <w:p>
      <w:pPr>
        <w:pStyle w:val="63"/>
        <w:ind w:left="480" w:firstLine="0" w:firstLineChars="0"/>
      </w:pPr>
    </w:p>
    <w:p>
      <w:pPr>
        <w:pStyle w:val="11"/>
      </w:pPr>
      <w:r>
        <w:rPr>
          <w:rFonts w:hint="eastAsia"/>
        </w:rPr>
        <w:t>表</w:t>
      </w:r>
      <w:r>
        <w:t xml:space="preserve">8 </w:t>
      </w:r>
      <w:r>
        <w:rPr>
          <w:rFonts w:hint="eastAsia"/>
        </w:rPr>
        <w:t>教师公告表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left w:val="nil"/>
              <w:bottom w:val="nil"/>
              <w:right w:val="nil"/>
            </w:tcBorders>
          </w:tcPr>
          <w:p>
            <w:pPr>
              <w:pStyle w:val="69"/>
              <w:rPr>
                <w:rFonts w:ascii="Times New Roman" w:hAnsi="Times New Roman"/>
              </w:rPr>
            </w:pPr>
            <w:r>
              <w:rPr>
                <w:rFonts w:hint="eastAsia" w:ascii="Times New Roman" w:hAnsi="Times New Roman"/>
              </w:rPr>
              <w:t>公告</w:t>
            </w:r>
            <w:r>
              <w:rPr>
                <w:rFonts w:ascii="Times New Roman" w:hAnsi="Times New Roman"/>
              </w:rPr>
              <w:t>编号</w:t>
            </w:r>
          </w:p>
        </w:tc>
        <w:tc>
          <w:tcPr>
            <w:tcW w:w="1975" w:type="dxa"/>
            <w:tcBorders>
              <w:left w:val="nil"/>
              <w:bottom w:val="nil"/>
              <w:right w:val="nil"/>
            </w:tcBorders>
          </w:tcPr>
          <w:p>
            <w:pPr>
              <w:pStyle w:val="69"/>
              <w:rPr>
                <w:rFonts w:ascii="Times New Roman" w:hAnsi="Times New Roman"/>
              </w:rPr>
            </w:pPr>
            <w:r>
              <w:rPr>
                <w:rFonts w:ascii="Times New Roman" w:hAnsi="Times New Roman"/>
              </w:rPr>
              <w:t>notice_id</w:t>
            </w:r>
          </w:p>
        </w:tc>
        <w:tc>
          <w:tcPr>
            <w:tcW w:w="1382" w:type="dxa"/>
            <w:tcBorders>
              <w:left w:val="nil"/>
              <w:bottom w:val="nil"/>
              <w:right w:val="nil"/>
            </w:tcBorders>
          </w:tcPr>
          <w:p>
            <w:pPr>
              <w:pStyle w:val="69"/>
              <w:rPr>
                <w:rFonts w:ascii="Times New Roman" w:hAnsi="Times New Roman"/>
              </w:rPr>
            </w:pPr>
            <w:r>
              <w:rPr>
                <w:rFonts w:ascii="Times New Roman" w:hAnsi="Times New Roman"/>
              </w:rPr>
              <w:t>否</w:t>
            </w:r>
          </w:p>
        </w:tc>
        <w:tc>
          <w:tcPr>
            <w:tcW w:w="1310" w:type="dxa"/>
            <w:tcBorders>
              <w:left w:val="nil"/>
              <w:bottom w:val="nil"/>
              <w:right w:val="nil"/>
            </w:tcBorders>
          </w:tcPr>
          <w:p>
            <w:pPr>
              <w:pStyle w:val="69"/>
              <w:rPr>
                <w:rFonts w:ascii="Times New Roman" w:hAnsi="Times New Roman"/>
              </w:rPr>
            </w:pPr>
            <w:r>
              <w:rPr>
                <w:rFonts w:ascii="Times New Roman" w:hAnsi="Times New Roman"/>
              </w:rPr>
              <w:t>是</w:t>
            </w:r>
          </w:p>
        </w:tc>
        <w:tc>
          <w:tcPr>
            <w:tcW w:w="2599"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是否被查看</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is_see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管理员表</w:t>
      </w:r>
    </w:p>
    <w:p>
      <w:pPr>
        <w:pStyle w:val="63"/>
        <w:ind w:left="480" w:firstLine="0" w:firstLineChars="0"/>
      </w:pPr>
      <w:r>
        <w:rPr>
          <w:rFonts w:hint="eastAsia"/>
        </w:rPr>
        <w:t>管理员表记录管理员信息，</w:t>
      </w:r>
      <w:r>
        <w:t>如表9所示。</w:t>
      </w:r>
    </w:p>
    <w:p>
      <w:pPr>
        <w:ind w:firstLine="0" w:firstLineChars="0"/>
      </w:pPr>
    </w:p>
    <w:p>
      <w:pPr>
        <w:ind w:firstLine="0" w:firstLineChars="0"/>
      </w:pPr>
    </w:p>
    <w:p>
      <w:pPr>
        <w:ind w:firstLine="0" w:firstLineChars="0"/>
      </w:pPr>
    </w:p>
    <w:p>
      <w:pPr>
        <w:pStyle w:val="11"/>
      </w:pPr>
      <w:r>
        <w:rPr>
          <w:rFonts w:hint="eastAsia"/>
        </w:rPr>
        <w:t>表</w:t>
      </w:r>
      <w:r>
        <w:t xml:space="preserve">9 </w:t>
      </w:r>
      <w:r>
        <w:rPr>
          <w:rFonts w:hint="eastAsia"/>
        </w:rPr>
        <w:t>管理员表</w:t>
      </w:r>
    </w:p>
    <w:tbl>
      <w:tblPr>
        <w:tblStyle w:val="25"/>
        <w:tblW w:w="8815" w:type="dxa"/>
        <w:jc w:val="center"/>
        <w:tblLayout w:type="fixed"/>
        <w:tblCellMar>
          <w:top w:w="0" w:type="dxa"/>
          <w:left w:w="113" w:type="dxa"/>
          <w:bottom w:w="0" w:type="dxa"/>
          <w:right w:w="113" w:type="dxa"/>
        </w:tblCellMar>
      </w:tblPr>
      <w:tblGrid>
        <w:gridCol w:w="1543"/>
        <w:gridCol w:w="2000"/>
        <w:gridCol w:w="1375"/>
        <w:gridCol w:w="1304"/>
        <w:gridCol w:w="2593"/>
      </w:tblGrid>
      <w:tr>
        <w:tblPrEx>
          <w:tblCellMar>
            <w:top w:w="0" w:type="dxa"/>
            <w:left w:w="113" w:type="dxa"/>
            <w:bottom w:w="0" w:type="dxa"/>
            <w:right w:w="113" w:type="dxa"/>
          </w:tblCellMar>
        </w:tblPrEx>
        <w:trPr>
          <w:jc w:val="center"/>
        </w:trPr>
        <w:tc>
          <w:tcPr>
            <w:tcW w:w="154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0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3"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管理员</w:t>
            </w:r>
            <w:r>
              <w:rPr>
                <w:rFonts w:ascii="Times New Roman" w:hAnsi="Times New Roman"/>
              </w:rPr>
              <w:t>编号</w:t>
            </w:r>
          </w:p>
        </w:tc>
        <w:tc>
          <w:tcPr>
            <w:tcW w:w="200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ano</w:t>
            </w:r>
          </w:p>
        </w:tc>
        <w:tc>
          <w:tcPr>
            <w:tcW w:w="13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_psw</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_name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_sex</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_email</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_phone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200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adm_last_login_time</w:t>
            </w:r>
          </w:p>
        </w:tc>
        <w:tc>
          <w:tcPr>
            <w:tcW w:w="13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编程语言表</w:t>
      </w:r>
    </w:p>
    <w:p>
      <w:pPr>
        <w:pStyle w:val="63"/>
        <w:ind w:left="480" w:firstLine="0" w:firstLineChars="0"/>
      </w:pPr>
      <w:r>
        <w:rPr>
          <w:rFonts w:hint="eastAsia"/>
        </w:rPr>
        <w:t>编程语言表记录编程语言信息，即科目信息，</w:t>
      </w:r>
      <w:r>
        <w:t>如表10所示。</w:t>
      </w:r>
    </w:p>
    <w:p>
      <w:pPr>
        <w:pStyle w:val="63"/>
        <w:ind w:left="480" w:firstLine="0" w:firstLineChars="0"/>
      </w:pPr>
    </w:p>
    <w:p>
      <w:pPr>
        <w:pStyle w:val="11"/>
      </w:pPr>
      <w:r>
        <w:rPr>
          <w:rFonts w:hint="eastAsia"/>
        </w:rPr>
        <w:t>表</w:t>
      </w:r>
      <w:r>
        <w:t xml:space="preserve">10 </w:t>
      </w:r>
      <w:r>
        <w:rPr>
          <w:rFonts w:hint="eastAsia"/>
        </w:rPr>
        <w:t>编程语言表</w:t>
      </w:r>
    </w:p>
    <w:tbl>
      <w:tblPr>
        <w:tblStyle w:val="25"/>
        <w:tblW w:w="8815" w:type="dxa"/>
        <w:jc w:val="center"/>
        <w:tblLayout w:type="fixed"/>
        <w:tblCellMar>
          <w:top w:w="0" w:type="dxa"/>
          <w:left w:w="113" w:type="dxa"/>
          <w:bottom w:w="0" w:type="dxa"/>
          <w:right w:w="113" w:type="dxa"/>
        </w:tblCellMar>
      </w:tblPr>
      <w:tblGrid>
        <w:gridCol w:w="1549"/>
        <w:gridCol w:w="1975"/>
        <w:gridCol w:w="1384"/>
        <w:gridCol w:w="1310"/>
        <w:gridCol w:w="2597"/>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编程语言</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lang_id</w:t>
            </w:r>
          </w:p>
        </w:tc>
        <w:tc>
          <w:tcPr>
            <w:tcW w:w="138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7"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编程语言描述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编程语言图标</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lang_img_src</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lang_create_time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被创建者</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lang_created_by</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trHeight w:val="782" w:hRule="atLeast"/>
          <w:jc w:val="center"/>
        </w:trPr>
        <w:tc>
          <w:tcPr>
            <w:tcW w:w="1549" w:type="dxa"/>
            <w:tcBorders>
              <w:top w:val="nil"/>
              <w:left w:val="nil"/>
              <w:right w:val="nil"/>
            </w:tcBorders>
          </w:tcPr>
          <w:p>
            <w:pPr>
              <w:pStyle w:val="69"/>
            </w:pPr>
            <w:r>
              <w:rPr>
                <w:rFonts w:hint="eastAsia"/>
              </w:rPr>
              <w:t>被修改时间</w:t>
            </w:r>
          </w:p>
          <w:p>
            <w:pPr>
              <w:pStyle w:val="69"/>
            </w:pPr>
            <w:r>
              <w:rPr>
                <w:rFonts w:hint="eastAsia" w:ascii="Times New Roman" w:hAnsi="Times New Roman"/>
              </w:rPr>
              <w:t>最后修改者</w:t>
            </w:r>
          </w:p>
        </w:tc>
        <w:tc>
          <w:tcPr>
            <w:tcW w:w="1975" w:type="dxa"/>
            <w:tcBorders>
              <w:top w:val="nil"/>
              <w:left w:val="nil"/>
              <w:right w:val="nil"/>
            </w:tcBorders>
          </w:tcPr>
          <w:p>
            <w:pPr>
              <w:pStyle w:val="69"/>
              <w:rPr>
                <w:rFonts w:ascii="Times New Roman" w:hAnsi="Times New Roman"/>
              </w:rPr>
            </w:pPr>
            <w:r>
              <w:rPr>
                <w:rFonts w:ascii="Times New Roman" w:hAnsi="Times New Roman"/>
              </w:rPr>
              <w:t>lang_change_time</w:t>
            </w:r>
          </w:p>
          <w:p>
            <w:pPr>
              <w:pStyle w:val="69"/>
              <w:rPr>
                <w:rFonts w:ascii="Times New Roman" w:hAnsi="Times New Roman"/>
              </w:rPr>
            </w:pPr>
            <w:r>
              <w:rPr>
                <w:rFonts w:ascii="Times New Roman" w:hAnsi="Times New Roman"/>
              </w:rPr>
              <w:t>lang_last_changer</w:t>
            </w:r>
          </w:p>
        </w:tc>
        <w:tc>
          <w:tcPr>
            <w:tcW w:w="1384"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1310"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7" w:type="dxa"/>
            <w:tcBorders>
              <w:top w:val="nil"/>
              <w:left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是否被推荐</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is_recommend</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试卷表</w:t>
      </w:r>
    </w:p>
    <w:p>
      <w:pPr>
        <w:pStyle w:val="63"/>
        <w:ind w:left="480" w:firstLine="0" w:firstLineChars="0"/>
      </w:pPr>
      <w:r>
        <w:rPr>
          <w:rFonts w:hint="eastAsia"/>
        </w:rPr>
        <w:t>试卷表记录发布的试卷详细信息，</w:t>
      </w:r>
      <w:r>
        <w:t>如表11所示。</w:t>
      </w:r>
    </w:p>
    <w:p>
      <w:pPr>
        <w:pStyle w:val="63"/>
        <w:ind w:left="480" w:firstLine="0" w:firstLineChars="0"/>
      </w:pPr>
    </w:p>
    <w:p>
      <w:pPr>
        <w:pStyle w:val="11"/>
      </w:pPr>
      <w:r>
        <w:rPr>
          <w:rFonts w:hint="eastAsia"/>
        </w:rPr>
        <w:t>表</w:t>
      </w:r>
      <w:r>
        <w:t xml:space="preserve">11 </w:t>
      </w:r>
      <w:r>
        <w:rPr>
          <w:rFonts w:hint="eastAsia"/>
        </w:rPr>
        <w:t>试卷表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试卷</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paper_id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考试时长</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paper_duration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试卷难度</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paper_difficulty</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考试注意事项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paper_attention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已参加人数</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participate_num</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试卷问题表</w:t>
      </w:r>
    </w:p>
    <w:p>
      <w:pPr>
        <w:pStyle w:val="63"/>
        <w:ind w:left="480" w:firstLine="0" w:firstLineChars="0"/>
      </w:pPr>
      <w:r>
        <w:rPr>
          <w:rFonts w:hint="eastAsia"/>
        </w:rPr>
        <w:t>试卷问题表记录发布的试卷相应的问题信息，</w:t>
      </w:r>
      <w:r>
        <w:t>如表12所示。</w:t>
      </w:r>
    </w:p>
    <w:p>
      <w:pPr>
        <w:pStyle w:val="63"/>
        <w:ind w:left="480" w:firstLine="0" w:firstLineChars="0"/>
      </w:pPr>
    </w:p>
    <w:p>
      <w:pPr>
        <w:pStyle w:val="11"/>
      </w:pPr>
      <w:r>
        <w:rPr>
          <w:rFonts w:hint="eastAsia"/>
        </w:rPr>
        <w:t>表</w:t>
      </w:r>
      <w:r>
        <w:t xml:space="preserve">12 </w:t>
      </w:r>
      <w:r>
        <w:rPr>
          <w:rFonts w:hint="eastAsia"/>
        </w:rPr>
        <w:t>试卷问题表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问题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que_id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问题类型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que_type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判断题编号</w:t>
            </w:r>
          </w:p>
          <w:p>
            <w:pPr>
              <w:pStyle w:val="69"/>
              <w:rPr>
                <w:rFonts w:ascii="Times New Roman" w:hAnsi="Times New Roman"/>
              </w:rPr>
            </w:pPr>
            <w:r>
              <w:rPr>
                <w:rFonts w:hint="eastAsia" w:ascii="Times New Roman" w:hAnsi="Times New Roman"/>
              </w:rPr>
              <w:t>填空题编号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judge_id</w:t>
            </w:r>
          </w:p>
          <w:p>
            <w:pPr>
              <w:pStyle w:val="69"/>
              <w:rPr>
                <w:rFonts w:ascii="Times New Roman" w:hAnsi="Times New Roman"/>
              </w:rPr>
            </w:pPr>
            <w:r>
              <w:rPr>
                <w:rFonts w:ascii="Times New Roman" w:hAnsi="Times New Roman"/>
              </w:rPr>
              <w:t>fill_id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单选题库表</w:t>
      </w:r>
    </w:p>
    <w:p>
      <w:pPr>
        <w:pStyle w:val="63"/>
        <w:ind w:left="480" w:firstLine="0" w:firstLineChars="0"/>
      </w:pPr>
      <w:r>
        <w:rPr>
          <w:rFonts w:hint="eastAsia"/>
        </w:rPr>
        <w:t>单选题库表记录系统全部单选题信息，</w:t>
      </w:r>
      <w:r>
        <w:t>如表13所示。</w:t>
      </w:r>
    </w:p>
    <w:p>
      <w:pPr>
        <w:pStyle w:val="63"/>
        <w:ind w:left="480" w:firstLine="0" w:firstLineChars="0"/>
      </w:pPr>
    </w:p>
    <w:p>
      <w:pPr>
        <w:pStyle w:val="11"/>
      </w:pPr>
      <w:r>
        <w:rPr>
          <w:rFonts w:hint="eastAsia"/>
        </w:rPr>
        <w:t>表1</w:t>
      </w:r>
      <w:r>
        <w:fldChar w:fldCharType="begin"/>
      </w:r>
      <w:r>
        <w:instrText xml:space="preserve"> SEQ </w:instrText>
      </w:r>
      <w:r>
        <w:rPr>
          <w:rFonts w:hint="eastAsia"/>
        </w:rPr>
        <w:instrText xml:space="preserve">表</w:instrText>
      </w:r>
      <w:r>
        <w:instrText xml:space="preserve"> \* ARABIC </w:instrText>
      </w:r>
      <w:r>
        <w:fldChar w:fldCharType="separate"/>
      </w:r>
      <w:r>
        <w:t>4</w:t>
      </w:r>
      <w:r>
        <w:fldChar w:fldCharType="end"/>
      </w:r>
      <w:r>
        <w:t xml:space="preserve"> </w:t>
      </w:r>
      <w:r>
        <w:rPr>
          <w:rFonts w:hint="eastAsia"/>
        </w:rPr>
        <w:t>单选题库表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单选题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多选题库表</w:t>
      </w:r>
    </w:p>
    <w:p>
      <w:pPr>
        <w:pStyle w:val="63"/>
        <w:ind w:left="480" w:firstLine="0" w:firstLineChars="0"/>
      </w:pPr>
      <w:r>
        <w:rPr>
          <w:rFonts w:hint="eastAsia"/>
        </w:rPr>
        <w:t>多选题库表记录系统全部多选题信息，</w:t>
      </w:r>
      <w:r>
        <w:t>如表14所示。</w:t>
      </w:r>
    </w:p>
    <w:p>
      <w:pPr>
        <w:pStyle w:val="63"/>
        <w:ind w:left="480" w:firstLine="0" w:firstLineChars="0"/>
      </w:pPr>
    </w:p>
    <w:p>
      <w:pPr>
        <w:pStyle w:val="11"/>
      </w:pPr>
      <w:r>
        <w:rPr>
          <w:rFonts w:hint="eastAsia"/>
        </w:rPr>
        <w:t>表</w:t>
      </w:r>
      <w:r>
        <w:t xml:space="preserve">14 </w:t>
      </w:r>
      <w:r>
        <w:rPr>
          <w:rFonts w:hint="eastAsia"/>
        </w:rPr>
        <w:t>多选题库表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多选题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判断题库表</w:t>
      </w:r>
    </w:p>
    <w:p>
      <w:pPr>
        <w:pStyle w:val="63"/>
        <w:ind w:left="480" w:firstLine="0" w:firstLineChars="0"/>
      </w:pPr>
      <w:r>
        <w:rPr>
          <w:rFonts w:hint="eastAsia"/>
        </w:rPr>
        <w:t>判断题库表记录系统全部判断题信息，</w:t>
      </w:r>
      <w:r>
        <w:t>如表15所示。</w:t>
      </w:r>
    </w:p>
    <w:p>
      <w:pPr>
        <w:pStyle w:val="63"/>
        <w:ind w:left="480" w:firstLine="0" w:firstLineChars="0"/>
      </w:pPr>
    </w:p>
    <w:p>
      <w:pPr>
        <w:pStyle w:val="11"/>
      </w:pPr>
      <w:r>
        <w:rPr>
          <w:rFonts w:hint="eastAsia"/>
        </w:rPr>
        <w:t>表</w:t>
      </w:r>
      <w:r>
        <w:t xml:space="preserve">15 </w:t>
      </w:r>
      <w:r>
        <w:rPr>
          <w:rFonts w:hint="eastAsia"/>
        </w:rPr>
        <w:t>判断题库表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判断题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judge_id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填空题库表</w:t>
      </w:r>
    </w:p>
    <w:p>
      <w:pPr>
        <w:pStyle w:val="63"/>
        <w:ind w:left="480" w:firstLine="0" w:firstLineChars="0"/>
      </w:pPr>
      <w:r>
        <w:rPr>
          <w:rFonts w:hint="eastAsia"/>
        </w:rPr>
        <w:t>填空题库表记录系统全部填空题信息，</w:t>
      </w:r>
      <w:r>
        <w:t>如表16所示。</w:t>
      </w:r>
    </w:p>
    <w:p>
      <w:pPr>
        <w:pStyle w:val="63"/>
        <w:ind w:left="480" w:firstLine="0" w:firstLineChars="0"/>
      </w:pPr>
    </w:p>
    <w:p>
      <w:pPr>
        <w:pStyle w:val="11"/>
      </w:pPr>
      <w:r>
        <w:rPr>
          <w:rFonts w:hint="eastAsia"/>
        </w:rPr>
        <w:t>表</w:t>
      </w:r>
      <w:r>
        <w:t xml:space="preserve">16 </w:t>
      </w:r>
      <w:r>
        <w:rPr>
          <w:rFonts w:hint="eastAsia"/>
        </w:rPr>
        <w:t>填空题库表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填空题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fill_id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2"/>
        <w:ind w:left="0"/>
      </w:pPr>
      <w:r>
        <w:rPr>
          <w:rFonts w:hint="eastAsia"/>
        </w:rPr>
        <w:t>　</w:t>
      </w:r>
      <w:bookmarkStart w:id="51" w:name="_Toc8154889"/>
      <w:r>
        <w:rPr>
          <w:rFonts w:hint="eastAsia"/>
        </w:rPr>
        <w:t>详细设计</w:t>
      </w:r>
      <w:bookmarkEnd w:id="51"/>
    </w:p>
    <w:p>
      <w:pPr>
        <w:pStyle w:val="59"/>
      </w:pPr>
      <w:bookmarkStart w:id="52" w:name="OLE_LINK3"/>
      <w:r>
        <w:rPr>
          <w:rFonts w:hint="eastAsia"/>
        </w:rPr>
        <w:t>　</w:t>
      </w:r>
      <w:bookmarkStart w:id="53" w:name="_Toc8154890"/>
      <w:r>
        <w:rPr>
          <w:rFonts w:hint="eastAsia"/>
        </w:rPr>
        <w:t>用户登录操作详细设计</w:t>
      </w:r>
      <w:bookmarkEnd w:id="52"/>
      <w:bookmarkEnd w:id="53"/>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54" w:name="_Toc8154891"/>
      <w:r>
        <w:rPr>
          <w:rFonts w:hint="eastAsia"/>
        </w:rPr>
        <w:t>系统管理人员登录操作流程</w:t>
      </w:r>
      <w:bookmarkEnd w:id="54"/>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5" w:name="_Toc8154892"/>
      <w:r>
        <w:rPr>
          <w:rFonts w:hint="eastAsia"/>
        </w:rPr>
        <w:t>教师登录操作流程</w:t>
      </w:r>
      <w:bookmarkEnd w:id="55"/>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6" w:name="_Toc8154893"/>
      <w:r>
        <w:rPr>
          <w:rFonts w:hint="eastAsia"/>
        </w:rPr>
        <w:t>学生登录操作流程</w:t>
      </w:r>
      <w:bookmarkEnd w:id="56"/>
    </w:p>
    <w:p>
      <w:pPr>
        <w:ind w:firstLine="0" w:firstLineChars="0"/>
      </w:pPr>
    </w:p>
    <w:p>
      <w:pPr>
        <w:ind w:firstLine="480"/>
        <w:jc w:val="center"/>
      </w:pPr>
      <w:r>
        <w:object>
          <v:shape id="_x0000_i1051" o:spt="75" type="#_x0000_t75" style="height:342pt;width:291.6pt;" o:ole="t" filled="f" o:preferrelative="t" stroked="f" coordsize="21600,21600">
            <v:path/>
            <v:fill on="f" focussize="0,0"/>
            <v:stroke on="f" joinstyle="miter"/>
            <v:imagedata r:id="rId67" o:title=""/>
            <o:lock v:ext="edit" aspectratio="t"/>
            <w10:wrap type="none"/>
            <w10:anchorlock/>
          </v:shape>
          <o:OLEObject Type="Embed" ProgID="Visio.Drawing.15" ShapeID="_x0000_i1051" DrawAspect="Content" ObjectID="_1468075751" r:id="rId66">
            <o:LockedField>false</o:LockedField>
          </o:OLEObject>
        </w:object>
      </w:r>
    </w:p>
    <w:p>
      <w:pPr>
        <w:pStyle w:val="11"/>
        <w:rPr>
          <w:rFonts w:ascii="黑体" w:hAnsi="黑体"/>
        </w:rPr>
      </w:pPr>
      <w:bookmarkStart w:id="57" w:name="_Ref416536699"/>
      <w:r>
        <w:rPr>
          <w:rFonts w:hint="eastAsia" w:ascii="黑体" w:hAnsi="黑体"/>
        </w:rPr>
        <w:t>图</w:t>
      </w:r>
      <w:bookmarkEnd w:id="57"/>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8" w:name="_Toc8154894"/>
      <w:r>
        <w:rPr>
          <w:rFonts w:hint="eastAsia"/>
        </w:rPr>
        <w:t>用户登录操作系统具体权限说明</w:t>
      </w:r>
      <w:bookmarkEnd w:id="58"/>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52" o:spt="75" type="#_x0000_t75" style="height:295.8pt;width:348pt;" o:ole="t" filled="f" o:preferrelative="t" stroked="f" coordsize="21600,21600">
            <v:path/>
            <v:fill on="f" focussize="0,0"/>
            <v:stroke on="f" joinstyle="miter"/>
            <v:imagedata r:id="rId69" o:title=""/>
            <o:lock v:ext="edit" aspectratio="t"/>
            <w10:wrap type="none"/>
            <w10:anchorlock/>
          </v:shape>
          <o:OLEObject Type="Embed" ProgID="Visio.Drawing.15" ShapeID="_x0000_i1052" DrawAspect="Content" ObjectID="_1468075752" r:id="rId68">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9" w:name="_Toc8154895"/>
      <w:r>
        <w:rPr>
          <w:rFonts w:hint="eastAsia"/>
        </w:rPr>
        <w:t>学生个人信息管理相关操作</w:t>
      </w:r>
      <w:bookmarkEnd w:id="59"/>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53" o:spt="75" type="#_x0000_t75" style="height:222pt;width:370.2pt;" o:ole="t" filled="f" o:preferrelative="t" stroked="f" coordsize="21600,21600">
            <v:path/>
            <v:fill on="f" focussize="0,0"/>
            <v:stroke on="f" joinstyle="miter"/>
            <v:imagedata r:id="rId71" o:title=""/>
            <o:lock v:ext="edit" aspectratio="t"/>
            <w10:wrap type="none"/>
            <w10:anchorlock/>
          </v:shape>
          <o:OLEObject Type="Embed" ProgID="Visio.Drawing.15" ShapeID="_x0000_i1053" DrawAspect="Content" ObjectID="_1468075753" r:id="rId70">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60" w:name="_Toc8154896"/>
      <w:r>
        <w:rPr>
          <w:rFonts w:hint="eastAsia"/>
        </w:rPr>
        <w:t>学生收藏题目管理相关操作</w:t>
      </w:r>
      <w:bookmarkEnd w:id="60"/>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54" o:spt="75" type="#_x0000_t75" style="height:62.4pt;width:201.6pt;" o:ole="t" filled="f" o:preferrelative="t" stroked="f" coordsize="21600,21600">
            <v:path/>
            <v:fill on="f" focussize="0,0"/>
            <v:stroke on="f" joinstyle="miter"/>
            <v:imagedata r:id="rId73" o:title=""/>
            <o:lock v:ext="edit" aspectratio="t"/>
            <w10:wrap type="none"/>
            <w10:anchorlock/>
          </v:shape>
          <o:OLEObject Type="Embed" ProgID="Visio.Drawing.15" ShapeID="_x0000_i1054" DrawAspect="Content" ObjectID="_1468075754" r:id="rId72">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61" w:name="_Toc8154897"/>
      <w:r>
        <w:rPr>
          <w:rFonts w:hint="eastAsia"/>
        </w:rPr>
        <w:t>系统实现</w:t>
      </w:r>
      <w:bookmarkEnd w:id="61"/>
    </w:p>
    <w:p>
      <w:pPr>
        <w:pStyle w:val="59"/>
      </w:pPr>
      <w:r>
        <w:rPr>
          <w:rFonts w:hint="eastAsia"/>
        </w:rPr>
        <w:t>　</w:t>
      </w:r>
      <w:bookmarkStart w:id="62" w:name="_Toc8154898"/>
      <w:r>
        <w:rPr>
          <w:rFonts w:hint="eastAsia"/>
        </w:rPr>
        <w:t>软件开发说明</w:t>
      </w:r>
      <w:bookmarkEnd w:id="62"/>
    </w:p>
    <w:p>
      <w:pPr>
        <w:pStyle w:val="60"/>
        <w:outlineLvl w:val="2"/>
      </w:pPr>
      <w:r>
        <w:rPr>
          <w:rFonts w:hint="eastAsia"/>
        </w:rPr>
        <w:t>　</w:t>
      </w:r>
      <w:bookmarkStart w:id="63" w:name="_Toc8154899"/>
      <w:r>
        <w:rPr>
          <w:rFonts w:hint="eastAsia"/>
        </w:rPr>
        <w:t>核心开发技术介绍</w:t>
      </w:r>
      <w:bookmarkEnd w:id="63"/>
    </w:p>
    <w:p>
      <w:pPr>
        <w:pStyle w:val="63"/>
        <w:numPr>
          <w:ilvl w:val="0"/>
          <w:numId w:val="7"/>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7"/>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7"/>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64" w:name="_Toc8154900"/>
      <w:r>
        <w:rPr>
          <w:rFonts w:hint="eastAsia"/>
        </w:rPr>
        <w:t>项目技术架构</w:t>
      </w:r>
      <w:bookmarkEnd w:id="64"/>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5" w:name="_Toc8154901"/>
      <w:r>
        <w:rPr>
          <w:rFonts w:hint="eastAsia"/>
        </w:rPr>
        <w:t>操作系统界面和功能实现</w:t>
      </w:r>
      <w:bookmarkEnd w:id="65"/>
    </w:p>
    <w:p>
      <w:pPr>
        <w:pStyle w:val="60"/>
        <w:outlineLvl w:val="2"/>
      </w:pPr>
      <w:r>
        <w:rPr>
          <w:rFonts w:hint="eastAsia"/>
        </w:rPr>
        <w:t>　</w:t>
      </w:r>
      <w:bookmarkStart w:id="66" w:name="_Toc8154902"/>
      <w:r>
        <w:rPr>
          <w:rFonts w:hint="eastAsia"/>
        </w:rPr>
        <w:t>学生端登录注册找回密码页面</w:t>
      </w:r>
      <w:bookmarkEnd w:id="66"/>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7" w:name="_Toc8154903"/>
      <w:r>
        <w:rPr>
          <w:rFonts w:hint="eastAsia"/>
        </w:rPr>
        <w:t>学生端个人中心页面</w:t>
      </w:r>
      <w:bookmarkEnd w:id="67"/>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8" w:name="_Toc8154904"/>
      <w:r>
        <w:rPr>
          <w:rFonts w:hint="eastAsia"/>
        </w:rPr>
        <w:t>个人信息查看页面和头像图片预览页面</w:t>
      </w:r>
      <w:bookmarkEnd w:id="68"/>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9" w:name="_Toc8154905"/>
      <w:r>
        <w:rPr>
          <w:rFonts w:hint="eastAsia"/>
        </w:rPr>
        <w:t>查看成绩页面和成绩报告页面</w:t>
      </w:r>
      <w:bookmarkEnd w:id="69"/>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70" w:name="_Toc8154906"/>
      <w:r>
        <w:rPr>
          <w:rFonts w:hint="eastAsia"/>
        </w:rPr>
        <w:t>收藏题目页面和收藏题目详情页面</w:t>
      </w:r>
      <w:bookmarkEnd w:id="70"/>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71" w:name="_Toc8154907"/>
      <w:r>
        <w:rPr>
          <w:rFonts w:hint="eastAsia"/>
        </w:rPr>
        <w:t>考试日历页面</w:t>
      </w:r>
      <w:bookmarkEnd w:id="71"/>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72" w:name="_Toc8154908"/>
      <w:r>
        <w:rPr>
          <w:rFonts w:hint="eastAsia"/>
        </w:rPr>
        <w:t>密码修改页面</w:t>
      </w:r>
      <w:bookmarkEnd w:id="72"/>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73" w:name="_Toc8154909"/>
      <w:r>
        <w:rPr>
          <w:rFonts w:hint="eastAsia"/>
        </w:rPr>
        <w:t>信息修改页面</w:t>
      </w:r>
      <w:bookmarkEnd w:id="73"/>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74" w:name="_Toc8154910"/>
      <w:r>
        <w:rPr>
          <w:rFonts w:hint="eastAsia"/>
        </w:rPr>
        <w:t>反馈留言页面和消息列表页面</w:t>
      </w:r>
      <w:bookmarkEnd w:id="74"/>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9"/>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5" w:name="_Toc8154911"/>
      <w:r>
        <w:rPr>
          <w:rFonts w:hint="eastAsia"/>
        </w:rPr>
        <w:t>试卷搜索页面</w:t>
      </w:r>
      <w:bookmarkEnd w:id="75"/>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6" w:name="_Toc8154912"/>
      <w:r>
        <w:rPr>
          <w:rFonts w:hint="eastAsia"/>
        </w:rPr>
        <w:t>错题查看页面和错题记录页面</w:t>
      </w:r>
      <w:bookmarkEnd w:id="76"/>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7" w:name="_Toc8154913"/>
      <w:r>
        <w:rPr>
          <w:rFonts w:hint="eastAsia"/>
        </w:rPr>
        <w:t>学生首页页面</w:t>
      </w:r>
      <w:bookmarkEnd w:id="77"/>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8" w:name="_Toc8154914"/>
      <w:r>
        <w:rPr>
          <w:rFonts w:hint="eastAsia"/>
        </w:rPr>
        <w:t>试卷列表页面和试卷详情页面</w:t>
      </w:r>
      <w:bookmarkEnd w:id="78"/>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9" w:name="_Toc8154915"/>
      <w:r>
        <w:rPr>
          <w:rFonts w:hint="eastAsia"/>
        </w:rPr>
        <w:t>开始考试页面</w:t>
      </w:r>
      <w:bookmarkEnd w:id="79"/>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80" w:name="_Toc8154916"/>
      <w:r>
        <w:rPr>
          <w:rFonts w:hint="eastAsia"/>
        </w:rPr>
        <w:t>教师管理端登录页面和首页</w:t>
      </w:r>
      <w:bookmarkEnd w:id="80"/>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6"/>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7"/>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81" w:name="_Toc8154917"/>
      <w:r>
        <w:rPr>
          <w:rFonts w:hint="eastAsia"/>
        </w:rPr>
        <w:t>教师端学生管理路由下的页面</w:t>
      </w:r>
      <w:bookmarkEnd w:id="81"/>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8"/>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9"/>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0"/>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1"/>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2"/>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82" w:name="_Toc8154918"/>
      <w:r>
        <w:rPr>
          <w:rFonts w:hint="eastAsia"/>
        </w:rPr>
        <w:t>教师端公告管理路由下的页面</w:t>
      </w:r>
      <w:bookmarkEnd w:id="82"/>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3"/>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83" w:name="_Toc8154919"/>
      <w:r>
        <w:rPr>
          <w:rFonts w:hint="eastAsia"/>
        </w:rPr>
        <w:t>教师端试卷管理路由下的页面</w:t>
      </w:r>
      <w:bookmarkEnd w:id="83"/>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84" w:name="_Toc8154920"/>
      <w:r>
        <w:rPr>
          <w:rFonts w:hint="eastAsia"/>
        </w:rPr>
        <w:t>教师端题库管理路由下的页面</w:t>
      </w:r>
      <w:bookmarkEnd w:id="84"/>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5"/>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6"/>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5" w:name="_Toc8154921"/>
      <w:r>
        <w:rPr>
          <w:rFonts w:hint="eastAsia"/>
        </w:rPr>
        <w:t>管理员端首页和侧边栏路由页面</w:t>
      </w:r>
      <w:bookmarkEnd w:id="85"/>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7"/>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6" w:name="_Toc8154922"/>
      <w:r>
        <w:rPr>
          <w:rFonts w:hint="eastAsia"/>
        </w:rPr>
        <w:t>管理员端教师管理路由下的页面</w:t>
      </w:r>
      <w:bookmarkEnd w:id="86"/>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8"/>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7" w:name="_Toc8154923"/>
      <w:r>
        <w:rPr>
          <w:rFonts w:hint="eastAsia"/>
        </w:rPr>
        <w:t>管理员端轮播图管理路由下的页面</w:t>
      </w:r>
      <w:bookmarkEnd w:id="87"/>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9"/>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8" w:name="_Toc8154924"/>
      <w:r>
        <w:rPr>
          <w:rFonts w:hint="eastAsia"/>
        </w:rPr>
        <w:t>管理员端科目管理路由下的页面</w:t>
      </w:r>
      <w:bookmarkEnd w:id="88"/>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9" w:name="_Toc8154925"/>
      <w:r>
        <w:rPr>
          <w:rFonts w:hint="eastAsia"/>
        </w:rPr>
        <w:t>管理员端留言管理路由下的页面</w:t>
      </w:r>
      <w:bookmarkEnd w:id="89"/>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1"/>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90" w:name="_Toc8154926"/>
      <w:r>
        <w:rPr>
          <w:rFonts w:hint="eastAsia"/>
        </w:rPr>
        <w:t>结语</w:t>
      </w:r>
      <w:bookmarkEnd w:id="0"/>
      <w:bookmarkEnd w:id="1"/>
      <w:bookmarkEnd w:id="90"/>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91" w:name="_Toc8154927"/>
      <w:r>
        <w:rPr>
          <w:rFonts w:hint="eastAsia" w:ascii="黑体" w:hAnsi="黑体" w:eastAsia="黑体"/>
          <w:sz w:val="28"/>
          <w:szCs w:val="28"/>
        </w:rPr>
        <w:t>参　考　文　献</w:t>
      </w:r>
      <w:bookmarkEnd w:id="91"/>
    </w:p>
    <w:p>
      <w:pPr>
        <w:pStyle w:val="74"/>
        <w:numPr>
          <w:ilvl w:val="0"/>
          <w:numId w:val="8"/>
        </w:numPr>
        <w:tabs>
          <w:tab w:val="left" w:pos="426"/>
        </w:tabs>
        <w:snapToGrid w:val="0"/>
        <w:jc w:val="both"/>
        <w:rPr>
          <w:rFonts w:ascii="Times New Roman" w:hAnsi="Times New Roman" w:eastAsiaTheme="minorEastAsia"/>
        </w:rPr>
      </w:pPr>
      <w:r>
        <w:rPr>
          <w:rFonts w:ascii="Times New Roman" w:hAnsi="Times New Roman" w:eastAsiaTheme="minorEastAsia"/>
        </w:rPr>
        <w:t>张广斌</w:t>
      </w:r>
      <w:r>
        <w:rPr>
          <w:rFonts w:hint="eastAsia" w:ascii="Times New Roman" w:hAnsi="Times New Roman" w:eastAsiaTheme="minorEastAsia"/>
        </w:rPr>
        <w:t>,</w:t>
      </w:r>
      <w:r>
        <w:rPr>
          <w:rFonts w:ascii="Times New Roman" w:hAnsi="Times New Roman" w:eastAsiaTheme="minorEastAsia"/>
        </w:rPr>
        <w:t>王长顺,</w:t>
      </w:r>
      <w:r>
        <w:t>董大兴</w:t>
      </w:r>
      <w:r>
        <w:rPr>
          <w:rFonts w:hint="eastAsia"/>
        </w:rPr>
        <w:t>,等</w:t>
      </w:r>
      <w:r>
        <w:t>.无纸化考试系统</w:t>
      </w:r>
      <w:r>
        <w:rPr>
          <w:rFonts w:ascii="Times New Roman" w:hAnsi="Times New Roman" w:eastAsiaTheme="minorEastAsia"/>
        </w:rPr>
        <w:t>的设计与开发[J].信息技术,2019,(03):44-47.</w:t>
      </w:r>
    </w:p>
    <w:p>
      <w:pPr>
        <w:pStyle w:val="74"/>
        <w:numPr>
          <w:ilvl w:val="0"/>
          <w:numId w:val="8"/>
        </w:numPr>
        <w:tabs>
          <w:tab w:val="left" w:pos="426"/>
        </w:tabs>
        <w:snapToGrid w:val="0"/>
        <w:jc w:val="both"/>
        <w:rPr>
          <w:rFonts w:ascii="Times New Roman" w:hAnsi="Times New Roman" w:eastAsiaTheme="minorEastAsia"/>
        </w:rPr>
      </w:pPr>
      <w:r>
        <w:rPr>
          <w:rFonts w:ascii="Times New Roman" w:hAnsi="Times New Roman" w:eastAsiaTheme="minorEastAsia"/>
        </w:rPr>
        <w:t>孙雷.基于J2EE的网络无纸化考试系统的设计[J].信息技术,2014,(06):174-176.</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贾寒霜,黄军峰.浅析在线考试系统的发展现状与趋势研究[J].电脑迷,2018,(11):271.</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张雷,王悦.基于SpringBoot微服务架构下的MVC模型研究[J].安徽电子信息职业技术学院学报,2018,17(4):1-9.</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林</w:t>
      </w:r>
      <w:r>
        <w:rPr>
          <w:rFonts w:cs="Arial"/>
          <w:color w:val="333333"/>
          <w:shd w:val="clear" w:color="auto" w:fill="FFFFFF"/>
        </w:rPr>
        <w:t>嘉婷.试谈前后端分离及基于前端MVC框架的开发[J].电脑编程技巧与维护,2016,(23):5-8.</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朱二华.基于Vue.js的Web前端应用研究[J].科技与创新,2017,(20):119-121.</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胡思康. 软件工程基础(第2版)</w:t>
      </w:r>
      <w:r>
        <w:rPr>
          <w:rFonts w:ascii="Times New Roman" w:hAnsi="Times New Roman" w:eastAsiaTheme="minorEastAsia"/>
        </w:rPr>
        <w:t xml:space="preserve"> </w:t>
      </w:r>
      <w:r>
        <w:rPr>
          <w:rFonts w:hint="eastAsia" w:ascii="Times New Roman" w:hAnsi="Times New Roman" w:eastAsiaTheme="minorEastAsia"/>
        </w:rPr>
        <w:t>[M]. 北京: 清华大学出版社，2012.</w:t>
      </w:r>
    </w:p>
    <w:p>
      <w:pPr>
        <w:pStyle w:val="74"/>
        <w:numPr>
          <w:ilvl w:val="0"/>
          <w:numId w:val="8"/>
        </w:numPr>
        <w:tabs>
          <w:tab w:val="left" w:pos="567"/>
        </w:tabs>
        <w:snapToGrid w:val="0"/>
        <w:jc w:val="both"/>
        <w:rPr>
          <w:rFonts w:ascii="Times New Roman" w:hAnsi="Times New Roman" w:eastAsiaTheme="minorEastAsia"/>
        </w:rPr>
      </w:pPr>
      <w:r>
        <w:rPr>
          <w:rFonts w:hint="eastAsia" w:cs="宋体"/>
          <w:color w:val="000000"/>
          <w:shd w:val="clear" w:color="auto" w:fill="FFFFFF"/>
        </w:rPr>
        <w:t>李琪,李聚宝,刘相坤.信息系统需求分析方法的研究</w:t>
      </w:r>
      <w:r>
        <w:rPr>
          <w:color w:val="000000"/>
          <w:shd w:val="clear" w:color="auto" w:fill="FFFFFF"/>
        </w:rPr>
        <w:t>[J</w:t>
      </w:r>
      <w:r>
        <w:rPr>
          <w:rFonts w:asciiTheme="minorEastAsia" w:hAnsiTheme="minorEastAsia" w:eastAsiaTheme="minorEastAsia"/>
          <w:color w:val="000000"/>
          <w:shd w:val="clear" w:color="auto" w:fill="FFFFFF"/>
        </w:rPr>
        <w:t>]</w:t>
      </w:r>
      <w:r>
        <w:rPr>
          <w:rFonts w:hint="eastAsia" w:cs="宋体" w:asciiTheme="minorEastAsia" w:hAnsiTheme="minorEastAsia" w:eastAsiaTheme="minorEastAsia"/>
          <w:color w:val="000000"/>
          <w:shd w:val="clear" w:color="auto" w:fill="FFFFFF"/>
        </w:rPr>
        <w:t>.铁路计算机应用,</w:t>
      </w:r>
      <w:r>
        <w:rPr>
          <w:rFonts w:asciiTheme="minorEastAsia" w:hAnsiTheme="minorEastAsia" w:eastAsiaTheme="minorEastAsia"/>
          <w:color w:val="000000"/>
          <w:shd w:val="clear" w:color="auto" w:fill="FFFFFF"/>
        </w:rPr>
        <w:t>2012,</w:t>
      </w:r>
      <w:r>
        <w:rPr>
          <w:rFonts w:hint="eastAsia" w:asciiTheme="minorEastAsia" w:hAnsiTheme="minorEastAsia" w:eastAsiaTheme="minorEastAsia"/>
          <w:color w:val="000000"/>
          <w:shd w:val="clear" w:color="auto" w:fill="FFFFFF"/>
        </w:rPr>
        <w:t>21(1)</w:t>
      </w:r>
      <w:r>
        <w:rPr>
          <w:rFonts w:asciiTheme="minorEastAsia" w:hAnsiTheme="minorEastAsia" w:eastAsiaTheme="minorEastAsia"/>
          <w:color w:val="000000"/>
          <w:shd w:val="clear" w:color="auto" w:fill="FFFFFF"/>
        </w:rPr>
        <w:t>:22-24</w:t>
      </w:r>
      <w:r>
        <w:rPr>
          <w:rFonts w:hint="eastAsia" w:asciiTheme="minorEastAsia" w:hAnsiTheme="minorEastAsia" w:eastAsiaTheme="minorEastAsia"/>
        </w:rPr>
        <w:t>.</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黄国华,侯丽艳.基于Hybrid模式的在线考试系统需求分析与总体设计[J].电脑知识与技术,2018,14(35):78-82.</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屈敬华,王晓孟.在线考试系统的设计与实现[J].计算机时代,2019,(01):43-45.</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羿欣冉.基于Java EE的在线考试系统的设计与实现[J].科技风,2016,(02):63</w:t>
      </w:r>
      <w:r>
        <w:rPr>
          <w:rFonts w:hint="eastAsia" w:ascii="Arial" w:hAnsi="Arial" w:cs="Arial"/>
          <w:color w:val="333333"/>
          <w:shd w:val="clear" w:color="auto" w:fill="FFFFFF"/>
        </w:rPr>
        <w:t>-</w:t>
      </w:r>
      <w:r>
        <w:rPr>
          <w:rFonts w:ascii="Arial" w:hAnsi="Arial" w:cs="Arial"/>
          <w:color w:val="333333"/>
          <w:shd w:val="clear" w:color="auto" w:fill="FFFFFF"/>
        </w:rPr>
        <w:t>71.</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叶</w:t>
      </w:r>
      <w:r>
        <w:rPr>
          <w:rFonts w:hint="eastAsia" w:asciiTheme="minorEastAsia" w:hAnsiTheme="minorEastAsia" w:eastAsiaTheme="minorEastAsia" w:cstheme="minorEastAsia"/>
          <w:color w:val="000000" w:themeColor="text1"/>
          <w14:textFill>
            <w14:solidFill>
              <w14:schemeClr w14:val="tx1"/>
            </w14:solidFill>
          </w14:textFill>
        </w:rPr>
        <w:t>小平.数据库系统教程</w:t>
      </w:r>
      <w:r>
        <w:rPr>
          <w:color w:val="000000"/>
          <w:shd w:val="clear" w:color="auto" w:fill="FFFFFF"/>
        </w:rPr>
        <w:t>[</w:t>
      </w:r>
      <w:r>
        <w:rPr>
          <w:rFonts w:hint="eastAsia"/>
          <w:color w:val="000000"/>
          <w:shd w:val="clear" w:color="auto" w:fill="FFFFFF"/>
        </w:rPr>
        <w:t>M</w:t>
      </w:r>
      <w:r>
        <w:rPr>
          <w:color w:val="000000"/>
          <w:shd w:val="clear" w:color="auto" w:fill="FFFFFF"/>
        </w:rPr>
        <w:t>]</w:t>
      </w:r>
      <w:r>
        <w:rPr>
          <w:rFonts w:hint="eastAsia" w:asciiTheme="minorEastAsia" w:hAnsiTheme="minorEastAsia" w:eastAsiaTheme="minorEastAsia" w:cstheme="minorEastAsia"/>
          <w:color w:val="000000" w:themeColor="text1"/>
          <w14:textFill>
            <w14:solidFill>
              <w14:schemeClr w14:val="tx1"/>
            </w14:solidFill>
          </w14:textFill>
        </w:rPr>
        <w:t>.北京:清华大学出版社,</w:t>
      </w:r>
      <w:r>
        <w:rPr>
          <w:color w:val="000000"/>
          <w:shd w:val="clear" w:color="auto" w:fill="FFFFFF"/>
        </w:rPr>
        <w:t>2012</w:t>
      </w:r>
      <w:r>
        <w:rPr>
          <w:rFonts w:hint="eastAsia"/>
          <w:color w:val="000000"/>
          <w:shd w:val="clear" w:color="auto" w:fill="FFFFFF"/>
        </w:rPr>
        <w:t>.</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王永和,张劲松,邓安明,等. Spring Boot研究和应用[J]. 信息通信,2016,(10):91-94.</w:t>
      </w:r>
      <w:r>
        <w:rPr>
          <w:rFonts w:hint="eastAsia" w:ascii="Arial" w:hAnsi="Arial" w:cs="Arial"/>
          <w:color w:val="333333"/>
          <w:shd w:val="clear" w:color="auto" w:fill="FFFFFF"/>
        </w:rPr>
        <w:t>张</w:t>
      </w:r>
      <w:r>
        <w:rPr>
          <w:rFonts w:ascii="Arial" w:hAnsi="Arial" w:cs="Arial"/>
          <w:color w:val="333333"/>
          <w:shd w:val="clear" w:color="auto" w:fill="FFFFFF"/>
        </w:rPr>
        <w:t>峰.应用SpringBoot改变web应用开发模式[J].科技创新与应用,2017,(23):193-194.</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张</w:t>
      </w:r>
      <w:r>
        <w:rPr>
          <w:rFonts w:ascii="Arial" w:hAnsi="Arial" w:cs="Arial"/>
          <w:color w:val="333333"/>
          <w:shd w:val="clear" w:color="auto" w:fill="FFFFFF"/>
        </w:rPr>
        <w:t>峰.应用SpringBoot改变web应用开发模式[J].科技创新与应用,2017,(23):193-194.</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曾艳丽,李诺.针对SSM框架Web系统的相关思考[J].信息与电脑(理论版),2019,(03):116-117.</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朱二华.基于Vue.js的Web前端应用研究[J].科技与创新,2017,(20):119-121.</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李宇,刘彬.前后端分离框架在软件设计中的应用[J].无线互联科技,2018,15(17):41-42.</w:t>
      </w: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92" w:name="_Toc8154928"/>
      <w:r>
        <w:rPr>
          <w:rFonts w:hint="eastAsia" w:ascii="黑体" w:hAnsi="黑体" w:eastAsia="黑体"/>
          <w:sz w:val="28"/>
          <w:szCs w:val="28"/>
        </w:rPr>
        <w:t>致　　　　谢</w:t>
      </w:r>
      <w:bookmarkEnd w:id="92"/>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9"/>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93" w:name="_Toc31555"/>
      <w:bookmarkStart w:id="94" w:name="_Toc30789"/>
      <w:bookmarkStart w:id="95" w:name="_Toc511238585"/>
      <w:bookmarkStart w:id="96" w:name="_Toc3945"/>
      <w:bookmarkStart w:id="97" w:name="_Toc8364"/>
      <w:bookmarkStart w:id="98" w:name="_Toc27094"/>
      <w:bookmarkStart w:id="99" w:name="_Toc20747"/>
      <w:bookmarkStart w:id="100" w:name="_Toc21383"/>
      <w:bookmarkStart w:id="101" w:name="_Toc15462"/>
      <w:bookmarkStart w:id="102" w:name="_Toc1619"/>
      <w:r>
        <w:rPr>
          <w:rFonts w:hint="eastAsia" w:ascii="黑体" w:hAnsi="黑体" w:eastAsia="黑体"/>
          <w:b/>
          <w:bCs/>
          <w:sz w:val="36"/>
          <w:szCs w:val="36"/>
        </w:rPr>
        <w:t>仲恺农业工程学院</w:t>
      </w:r>
      <w:bookmarkEnd w:id="93"/>
      <w:bookmarkEnd w:id="94"/>
      <w:bookmarkEnd w:id="95"/>
      <w:bookmarkEnd w:id="96"/>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7"/>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2"/>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3"/>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8"/>
      <w:bookmarkEnd w:id="99"/>
      <w:bookmarkEnd w:id="100"/>
      <w:bookmarkEnd w:id="101"/>
      <w:bookmarkEnd w:id="102"/>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94966CC"/>
    <w:multiLevelType w:val="multilevel"/>
    <w:tmpl w:val="094966CC"/>
    <w:lvl w:ilvl="0" w:tentative="0">
      <w:start w:val="4"/>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4">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5">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8">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7"/>
  </w:num>
  <w:num w:numId="2">
    <w:abstractNumId w:val="3"/>
  </w:num>
  <w:num w:numId="3">
    <w:abstractNumId w:val="5"/>
  </w:num>
  <w:num w:numId="4">
    <w:abstractNumId w:val="0"/>
  </w:num>
  <w:num w:numId="5">
    <w:abstractNumId w:val="1"/>
  </w:num>
  <w:num w:numId="6">
    <w:abstractNumId w:val="8"/>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EAD3C70"/>
    <w:rsid w:val="1483649A"/>
    <w:rsid w:val="23DB7E66"/>
    <w:rsid w:val="272A5E93"/>
    <w:rsid w:val="2D0D40E0"/>
    <w:rsid w:val="33285E77"/>
    <w:rsid w:val="493967A6"/>
    <w:rsid w:val="4D737FEE"/>
    <w:rsid w:val="54CC0AEA"/>
    <w:rsid w:val="5DF819A5"/>
    <w:rsid w:val="65C741D4"/>
    <w:rsid w:val="66824AB8"/>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unhideWhenUsed="0" w:uiPriority="99" w:name="footnote text"/>
    <w:lsdException w:qFormat="1" w:unhideWhenUsed="0" w:uiPriority="99" w:name="annotation text"/>
    <w:lsdException w:unhideWhenUsed="0" w:uiPriority="99" w:semiHidden="0" w:name="header"/>
    <w:lsdException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unhideWhenUsed="0" w:uiPriority="99" w:name="footnote reference"/>
    <w:lsdException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nhideWhenUsed="0" w:uiPriority="99" w:name="Body Text Indent 3"/>
    <w:lsdException w:uiPriority="99" w:name="Block Text"/>
    <w:lsdException w:unhideWhenUsed="0" w:uiPriority="99" w:semiHidden="0" w:name="Hyperlink"/>
    <w:lsdException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uiPriority w:val="99"/>
    <w:pPr>
      <w:snapToGrid/>
      <w:spacing w:after="120" w:line="240" w:lineRule="auto"/>
      <w:ind w:left="420" w:leftChars="200" w:firstLine="0" w:firstLineChars="0"/>
    </w:pPr>
    <w:rPr>
      <w:szCs w:val="20"/>
    </w:rPr>
  </w:style>
  <w:style w:type="paragraph" w:styleId="14">
    <w:name w:val="toc 3"/>
    <w:basedOn w:val="1"/>
    <w:next w:val="1"/>
    <w:uiPriority w:val="39"/>
    <w:pPr>
      <w:ind w:firstLine="0" w:firstLineChars="0"/>
      <w:jc w:val="left"/>
    </w:pPr>
  </w:style>
  <w:style w:type="paragraph" w:styleId="15">
    <w:name w:val="Balloon Text"/>
    <w:basedOn w:val="1"/>
    <w:link w:val="44"/>
    <w:semiHidden/>
    <w:uiPriority w:val="99"/>
    <w:pPr>
      <w:spacing w:line="240" w:lineRule="auto"/>
    </w:pPr>
    <w:rPr>
      <w:sz w:val="18"/>
      <w:szCs w:val="18"/>
    </w:rPr>
  </w:style>
  <w:style w:type="paragraph" w:styleId="16">
    <w:name w:val="footer"/>
    <w:basedOn w:val="1"/>
    <w:link w:val="45"/>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uiPriority w:val="99"/>
    <w:pPr>
      <w:jc w:val="left"/>
    </w:pPr>
    <w:rPr>
      <w:sz w:val="18"/>
      <w:szCs w:val="18"/>
    </w:rPr>
  </w:style>
  <w:style w:type="paragraph" w:styleId="20">
    <w:name w:val="Body Text Indent 3"/>
    <w:basedOn w:val="1"/>
    <w:link w:val="48"/>
    <w:semiHidden/>
    <w:uiPriority w:val="99"/>
    <w:pPr>
      <w:spacing w:after="120"/>
      <w:ind w:left="420" w:leftChars="200"/>
    </w:pPr>
    <w:rPr>
      <w:sz w:val="16"/>
      <w:szCs w:val="16"/>
    </w:rPr>
  </w:style>
  <w:style w:type="paragraph" w:styleId="21">
    <w:name w:val="toc 2"/>
    <w:basedOn w:val="1"/>
    <w:next w:val="1"/>
    <w:uiPriority w:val="39"/>
    <w:pPr>
      <w:tabs>
        <w:tab w:val="right" w:leader="dot" w:pos="9174"/>
      </w:tabs>
      <w:ind w:firstLine="0" w:firstLineChars="0"/>
    </w:pPr>
  </w:style>
  <w:style w:type="paragraph" w:styleId="22">
    <w:name w:val="Normal (Web)"/>
    <w:basedOn w:val="1"/>
    <w:semiHidden/>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uiPriority w:val="99"/>
    <w:rPr>
      <w:rFonts w:cs="Times New Roman"/>
      <w:color w:val="0563C1"/>
      <w:u w:val="single"/>
    </w:rPr>
  </w:style>
  <w:style w:type="character" w:styleId="31">
    <w:name w:val="annotation reference"/>
    <w:uiPriority w:val="99"/>
    <w:rPr>
      <w:rFonts w:cs="Times New Roman"/>
      <w:sz w:val="21"/>
    </w:rPr>
  </w:style>
  <w:style w:type="character" w:styleId="32">
    <w:name w:val="footnote reference"/>
    <w:semiHidden/>
    <w:uiPriority w:val="99"/>
    <w:rPr>
      <w:rFonts w:cs="Times New Roman"/>
      <w:vertAlign w:val="superscript"/>
    </w:rPr>
  </w:style>
  <w:style w:type="character" w:customStyle="1" w:styleId="33">
    <w:name w:val="标题 1 字符"/>
    <w:link w:val="2"/>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locked/>
    <w:uiPriority w:val="99"/>
    <w:rPr>
      <w:rFonts w:ascii="Times New Roman" w:hAnsi="Times New Roman"/>
      <w:b/>
      <w:sz w:val="32"/>
    </w:rPr>
  </w:style>
  <w:style w:type="character" w:customStyle="1" w:styleId="36">
    <w:name w:val="标题 4 字符"/>
    <w:link w:val="5"/>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locked/>
    <w:uiPriority w:val="99"/>
    <w:rPr>
      <w:rFonts w:ascii="Times New Roman" w:hAnsi="Times New Roman" w:eastAsia="宋体"/>
      <w:b/>
      <w:kern w:val="0"/>
      <w:sz w:val="22"/>
    </w:rPr>
  </w:style>
  <w:style w:type="character" w:customStyle="1" w:styleId="39">
    <w:name w:val="标题 7 字符"/>
    <w:link w:val="8"/>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locked/>
    <w:uiPriority w:val="99"/>
    <w:rPr>
      <w:rFonts w:ascii="Times New Roman" w:hAnsi="Times New Roman" w:eastAsia="宋体"/>
      <w:sz w:val="20"/>
    </w:rPr>
  </w:style>
  <w:style w:type="character" w:customStyle="1" w:styleId="44">
    <w:name w:val="批注框文本 字符"/>
    <w:link w:val="15"/>
    <w:semiHidden/>
    <w:locked/>
    <w:uiPriority w:val="99"/>
    <w:rPr>
      <w:rFonts w:ascii="Times New Roman" w:hAnsi="Times New Roman"/>
      <w:sz w:val="18"/>
    </w:rPr>
  </w:style>
  <w:style w:type="character" w:customStyle="1" w:styleId="45">
    <w:name w:val="页脚 字符"/>
    <w:link w:val="16"/>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locked/>
    <w:uiPriority w:val="99"/>
    <w:rPr>
      <w:rFonts w:ascii="Times New Roman" w:hAnsi="Times New Roman" w:eastAsia="黑体"/>
      <w:sz w:val="24"/>
    </w:rPr>
  </w:style>
  <w:style w:type="paragraph" w:customStyle="1" w:styleId="57">
    <w:name w:val="论文--摘要及目录标题"/>
    <w:basedOn w:val="1"/>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6.jpeg"/><Relationship Id="rId98" Type="http://schemas.openxmlformats.org/officeDocument/2006/relationships/image" Target="media/image55.jpeg"/><Relationship Id="rId97" Type="http://schemas.openxmlformats.org/officeDocument/2006/relationships/image" Target="media/image54.jpeg"/><Relationship Id="rId96" Type="http://schemas.openxmlformats.org/officeDocument/2006/relationships/image" Target="media/image53.jpeg"/><Relationship Id="rId95" Type="http://schemas.openxmlformats.org/officeDocument/2006/relationships/image" Target="media/image52.png"/><Relationship Id="rId94" Type="http://schemas.openxmlformats.org/officeDocument/2006/relationships/image" Target="media/image51.png"/><Relationship Id="rId93" Type="http://schemas.openxmlformats.org/officeDocument/2006/relationships/image" Target="media/image50.png"/><Relationship Id="rId92" Type="http://schemas.openxmlformats.org/officeDocument/2006/relationships/image" Target="media/image49.png"/><Relationship Id="rId91" Type="http://schemas.openxmlformats.org/officeDocument/2006/relationships/image" Target="media/image48.jpeg"/><Relationship Id="rId90" Type="http://schemas.openxmlformats.org/officeDocument/2006/relationships/image" Target="media/image47.jpeg"/><Relationship Id="rId9" Type="http://schemas.openxmlformats.org/officeDocument/2006/relationships/footer" Target="footer4.xml"/><Relationship Id="rId89" Type="http://schemas.openxmlformats.org/officeDocument/2006/relationships/image" Target="media/image46.png"/><Relationship Id="rId88" Type="http://schemas.openxmlformats.org/officeDocument/2006/relationships/image" Target="media/image45.jpeg"/><Relationship Id="rId87" Type="http://schemas.openxmlformats.org/officeDocument/2006/relationships/image" Target="media/image44.jpeg"/><Relationship Id="rId86" Type="http://schemas.openxmlformats.org/officeDocument/2006/relationships/image" Target="media/image43.png"/><Relationship Id="rId85" Type="http://schemas.openxmlformats.org/officeDocument/2006/relationships/image" Target="media/image42.jpeg"/><Relationship Id="rId84" Type="http://schemas.openxmlformats.org/officeDocument/2006/relationships/image" Target="media/image41.jpeg"/><Relationship Id="rId83" Type="http://schemas.openxmlformats.org/officeDocument/2006/relationships/image" Target="media/image40.jpeg"/><Relationship Id="rId82" Type="http://schemas.openxmlformats.org/officeDocument/2006/relationships/image" Target="media/image39.jpeg"/><Relationship Id="rId81" Type="http://schemas.openxmlformats.org/officeDocument/2006/relationships/image" Target="media/image38.jpeg"/><Relationship Id="rId80" Type="http://schemas.openxmlformats.org/officeDocument/2006/relationships/image" Target="media/image37.jpeg"/><Relationship Id="rId8" Type="http://schemas.openxmlformats.org/officeDocument/2006/relationships/footer" Target="footer3.xml"/><Relationship Id="rId79" Type="http://schemas.openxmlformats.org/officeDocument/2006/relationships/image" Target="media/image36.jpeg"/><Relationship Id="rId78" Type="http://schemas.openxmlformats.org/officeDocument/2006/relationships/image" Target="media/image35.jpeg"/><Relationship Id="rId77" Type="http://schemas.openxmlformats.org/officeDocument/2006/relationships/image" Target="media/image34.jpeg"/><Relationship Id="rId76" Type="http://schemas.openxmlformats.org/officeDocument/2006/relationships/image" Target="media/image33.jpeg"/><Relationship Id="rId75" Type="http://schemas.openxmlformats.org/officeDocument/2006/relationships/image" Target="media/image32.jpeg"/><Relationship Id="rId74" Type="http://schemas.openxmlformats.org/officeDocument/2006/relationships/image" Target="media/image31.jpeg"/><Relationship Id="rId73" Type="http://schemas.openxmlformats.org/officeDocument/2006/relationships/image" Target="media/image30.emf"/><Relationship Id="rId72" Type="http://schemas.openxmlformats.org/officeDocument/2006/relationships/oleObject" Target="embeddings/oleObject30.bin"/><Relationship Id="rId71" Type="http://schemas.openxmlformats.org/officeDocument/2006/relationships/image" Target="media/image29.emf"/><Relationship Id="rId70" Type="http://schemas.openxmlformats.org/officeDocument/2006/relationships/oleObject" Target="embeddings/oleObject29.bin"/><Relationship Id="rId7" Type="http://schemas.openxmlformats.org/officeDocument/2006/relationships/footer" Target="footer2.xml"/><Relationship Id="rId69" Type="http://schemas.openxmlformats.org/officeDocument/2006/relationships/image" Target="media/image28.emf"/><Relationship Id="rId68" Type="http://schemas.openxmlformats.org/officeDocument/2006/relationships/oleObject" Target="embeddings/oleObject28.bin"/><Relationship Id="rId67" Type="http://schemas.openxmlformats.org/officeDocument/2006/relationships/image" Target="media/image27.emf"/><Relationship Id="rId66" Type="http://schemas.openxmlformats.org/officeDocument/2006/relationships/oleObject" Target="embeddings/oleObject27.bin"/><Relationship Id="rId65" Type="http://schemas.openxmlformats.org/officeDocument/2006/relationships/image" Target="media/image26.emf"/><Relationship Id="rId64" Type="http://schemas.openxmlformats.org/officeDocument/2006/relationships/oleObject" Target="embeddings/oleObject26.bin"/><Relationship Id="rId63" Type="http://schemas.openxmlformats.org/officeDocument/2006/relationships/image" Target="media/image25.emf"/><Relationship Id="rId62" Type="http://schemas.openxmlformats.org/officeDocument/2006/relationships/oleObject" Target="embeddings/oleObject25.bin"/><Relationship Id="rId61" Type="http://schemas.openxmlformats.org/officeDocument/2006/relationships/image" Target="media/image24.emf"/><Relationship Id="rId60" Type="http://schemas.openxmlformats.org/officeDocument/2006/relationships/oleObject" Target="embeddings/oleObject24.bin"/><Relationship Id="rId6" Type="http://schemas.openxmlformats.org/officeDocument/2006/relationships/footer" Target="footer1.xml"/><Relationship Id="rId59" Type="http://schemas.openxmlformats.org/officeDocument/2006/relationships/image" Target="media/image23.emf"/><Relationship Id="rId58" Type="http://schemas.openxmlformats.org/officeDocument/2006/relationships/oleObject" Target="embeddings/oleObject23.bin"/><Relationship Id="rId57" Type="http://schemas.openxmlformats.org/officeDocument/2006/relationships/image" Target="media/image22.emf"/><Relationship Id="rId56" Type="http://schemas.openxmlformats.org/officeDocument/2006/relationships/oleObject" Target="embeddings/oleObject22.bin"/><Relationship Id="rId55" Type="http://schemas.openxmlformats.org/officeDocument/2006/relationships/image" Target="media/image21.emf"/><Relationship Id="rId54" Type="http://schemas.openxmlformats.org/officeDocument/2006/relationships/oleObject" Target="embeddings/oleObject21.bin"/><Relationship Id="rId53" Type="http://schemas.openxmlformats.org/officeDocument/2006/relationships/image" Target="media/image20.emf"/><Relationship Id="rId52" Type="http://schemas.openxmlformats.org/officeDocument/2006/relationships/oleObject" Target="embeddings/oleObject20.bin"/><Relationship Id="rId51" Type="http://schemas.openxmlformats.org/officeDocument/2006/relationships/image" Target="media/image19.emf"/><Relationship Id="rId50" Type="http://schemas.openxmlformats.org/officeDocument/2006/relationships/oleObject" Target="embeddings/oleObject19.bin"/><Relationship Id="rId5" Type="http://schemas.openxmlformats.org/officeDocument/2006/relationships/header" Target="header3.xml"/><Relationship Id="rId49" Type="http://schemas.openxmlformats.org/officeDocument/2006/relationships/image" Target="media/image18.emf"/><Relationship Id="rId48" Type="http://schemas.openxmlformats.org/officeDocument/2006/relationships/oleObject" Target="embeddings/oleObject18.bin"/><Relationship Id="rId47" Type="http://schemas.openxmlformats.org/officeDocument/2006/relationships/image" Target="media/image17.emf"/><Relationship Id="rId46" Type="http://schemas.openxmlformats.org/officeDocument/2006/relationships/oleObject" Target="embeddings/oleObject17.bin"/><Relationship Id="rId45" Type="http://schemas.openxmlformats.org/officeDocument/2006/relationships/image" Target="media/image16.emf"/><Relationship Id="rId44" Type="http://schemas.openxmlformats.org/officeDocument/2006/relationships/oleObject" Target="embeddings/oleObject16.bin"/><Relationship Id="rId43" Type="http://schemas.openxmlformats.org/officeDocument/2006/relationships/image" Target="media/image15.emf"/><Relationship Id="rId42" Type="http://schemas.openxmlformats.org/officeDocument/2006/relationships/oleObject" Target="embeddings/oleObject15.bin"/><Relationship Id="rId41" Type="http://schemas.openxmlformats.org/officeDocument/2006/relationships/image" Target="media/image14.emf"/><Relationship Id="rId40" Type="http://schemas.openxmlformats.org/officeDocument/2006/relationships/oleObject" Target="embeddings/oleObject14.bin"/><Relationship Id="rId4" Type="http://schemas.openxmlformats.org/officeDocument/2006/relationships/header" Target="header2.xml"/><Relationship Id="rId39" Type="http://schemas.openxmlformats.org/officeDocument/2006/relationships/image" Target="media/image13.emf"/><Relationship Id="rId38" Type="http://schemas.openxmlformats.org/officeDocument/2006/relationships/oleObject" Target="embeddings/oleObject13.bin"/><Relationship Id="rId37" Type="http://schemas.openxmlformats.org/officeDocument/2006/relationships/image" Target="media/image12.emf"/><Relationship Id="rId36" Type="http://schemas.openxmlformats.org/officeDocument/2006/relationships/oleObject" Target="embeddings/oleObject12.bin"/><Relationship Id="rId35" Type="http://schemas.openxmlformats.org/officeDocument/2006/relationships/image" Target="media/image11.emf"/><Relationship Id="rId34" Type="http://schemas.openxmlformats.org/officeDocument/2006/relationships/oleObject" Target="embeddings/oleObject11.bin"/><Relationship Id="rId33" Type="http://schemas.openxmlformats.org/officeDocument/2006/relationships/image" Target="media/image10.emf"/><Relationship Id="rId32" Type="http://schemas.openxmlformats.org/officeDocument/2006/relationships/oleObject" Target="embeddings/oleObject10.bin"/><Relationship Id="rId31" Type="http://schemas.openxmlformats.org/officeDocument/2006/relationships/image" Target="media/image9.emf"/><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8.emf"/><Relationship Id="rId28" Type="http://schemas.openxmlformats.org/officeDocument/2006/relationships/oleObject" Target="embeddings/oleObject8.bin"/><Relationship Id="rId27" Type="http://schemas.openxmlformats.org/officeDocument/2006/relationships/image" Target="media/image7.emf"/><Relationship Id="rId26" Type="http://schemas.openxmlformats.org/officeDocument/2006/relationships/oleObject" Target="embeddings/oleObject7.bin"/><Relationship Id="rId25" Type="http://schemas.openxmlformats.org/officeDocument/2006/relationships/image" Target="media/image6.emf"/><Relationship Id="rId24" Type="http://schemas.openxmlformats.org/officeDocument/2006/relationships/oleObject" Target="embeddings/oleObject6.bin"/><Relationship Id="rId23" Type="http://schemas.openxmlformats.org/officeDocument/2006/relationships/image" Target="media/image5.emf"/><Relationship Id="rId22" Type="http://schemas.openxmlformats.org/officeDocument/2006/relationships/oleObject" Target="embeddings/oleObject5.bin"/><Relationship Id="rId21" Type="http://schemas.openxmlformats.org/officeDocument/2006/relationships/image" Target="media/image4.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3.bin"/><Relationship Id="rId17" Type="http://schemas.openxmlformats.org/officeDocument/2006/relationships/image" Target="media/image2.emf"/><Relationship Id="rId16" Type="http://schemas.openxmlformats.org/officeDocument/2006/relationships/oleObject" Target="embeddings/oleObject2.bin"/><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80.jpeg"/><Relationship Id="rId122" Type="http://schemas.openxmlformats.org/officeDocument/2006/relationships/image" Target="media/image79.jpeg"/><Relationship Id="rId121" Type="http://schemas.openxmlformats.org/officeDocument/2006/relationships/image" Target="media/image78.png"/><Relationship Id="rId120" Type="http://schemas.openxmlformats.org/officeDocument/2006/relationships/image" Target="media/image77.png"/><Relationship Id="rId12" Type="http://schemas.openxmlformats.org/officeDocument/2006/relationships/footer" Target="footer6.xml"/><Relationship Id="rId119" Type="http://schemas.openxmlformats.org/officeDocument/2006/relationships/image" Target="media/image76.png"/><Relationship Id="rId118" Type="http://schemas.openxmlformats.org/officeDocument/2006/relationships/image" Target="media/image75.png"/><Relationship Id="rId117" Type="http://schemas.openxmlformats.org/officeDocument/2006/relationships/image" Target="media/image74.png"/><Relationship Id="rId116" Type="http://schemas.openxmlformats.org/officeDocument/2006/relationships/image" Target="media/image73.png"/><Relationship Id="rId115" Type="http://schemas.openxmlformats.org/officeDocument/2006/relationships/image" Target="media/image72.png"/><Relationship Id="rId114" Type="http://schemas.openxmlformats.org/officeDocument/2006/relationships/image" Target="media/image71.png"/><Relationship Id="rId113" Type="http://schemas.openxmlformats.org/officeDocument/2006/relationships/image" Target="media/image70.png"/><Relationship Id="rId112" Type="http://schemas.openxmlformats.org/officeDocument/2006/relationships/image" Target="media/image69.png"/><Relationship Id="rId111" Type="http://schemas.openxmlformats.org/officeDocument/2006/relationships/image" Target="media/image68.png"/><Relationship Id="rId110" Type="http://schemas.openxmlformats.org/officeDocument/2006/relationships/image" Target="media/image67.png"/><Relationship Id="rId11" Type="http://schemas.openxmlformats.org/officeDocument/2006/relationships/footer" Target="footer5.xml"/><Relationship Id="rId109" Type="http://schemas.openxmlformats.org/officeDocument/2006/relationships/image" Target="media/image66.png"/><Relationship Id="rId108" Type="http://schemas.openxmlformats.org/officeDocument/2006/relationships/image" Target="media/image65.png"/><Relationship Id="rId107" Type="http://schemas.openxmlformats.org/officeDocument/2006/relationships/image" Target="media/image64.png"/><Relationship Id="rId106" Type="http://schemas.openxmlformats.org/officeDocument/2006/relationships/image" Target="media/image63.png"/><Relationship Id="rId105" Type="http://schemas.openxmlformats.org/officeDocument/2006/relationships/image" Target="media/image62.png"/><Relationship Id="rId104" Type="http://schemas.openxmlformats.org/officeDocument/2006/relationships/image" Target="media/image61.jpeg"/><Relationship Id="rId103" Type="http://schemas.openxmlformats.org/officeDocument/2006/relationships/image" Target="media/image60.jpeg"/><Relationship Id="rId102" Type="http://schemas.openxmlformats.org/officeDocument/2006/relationships/image" Target="media/image59.jpeg"/><Relationship Id="rId101" Type="http://schemas.openxmlformats.org/officeDocument/2006/relationships/image" Target="media/image58.jpeg"/><Relationship Id="rId100" Type="http://schemas.openxmlformats.org/officeDocument/2006/relationships/image" Target="media/image57.jpe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68</TotalTime>
  <ScaleCrop>false</ScaleCrop>
  <LinksUpToDate>false</LinksUpToDate>
  <CharactersWithSpaces>41479</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liusm</cp:lastModifiedBy>
  <cp:lastPrinted>2019-06-03T06:31:00Z</cp:lastPrinted>
  <dcterms:modified xsi:type="dcterms:W3CDTF">2020-03-02T09:30:36Z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